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1F" w:rsidRPr="00781E08" w:rsidRDefault="005F651F" w:rsidP="00BA5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E0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 с. </w:t>
      </w:r>
      <w:proofErr w:type="spellStart"/>
      <w:r w:rsidRPr="00781E08">
        <w:rPr>
          <w:rFonts w:ascii="Times New Roman" w:hAnsi="Times New Roman" w:cs="Times New Roman"/>
          <w:sz w:val="28"/>
          <w:szCs w:val="28"/>
        </w:rPr>
        <w:t>Грабово</w:t>
      </w:r>
      <w:proofErr w:type="spellEnd"/>
    </w:p>
    <w:p w:rsidR="00BA5695" w:rsidRPr="00781E08" w:rsidRDefault="00BA5695" w:rsidP="00BA5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695" w:rsidRPr="00BA5695" w:rsidRDefault="00BA5695" w:rsidP="00BA5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695" w:rsidRPr="00BA5695" w:rsidRDefault="00BA5695" w:rsidP="00BA5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695" w:rsidRDefault="005F651F" w:rsidP="00BA5695">
      <w:pPr>
        <w:jc w:val="center"/>
        <w:rPr>
          <w:rFonts w:ascii="Times New Roman" w:hAnsi="Times New Roman" w:cs="Times New Roman"/>
          <w:sz w:val="48"/>
          <w:szCs w:val="48"/>
        </w:rPr>
      </w:pPr>
      <w:r w:rsidRPr="00BA5695">
        <w:rPr>
          <w:rFonts w:ascii="Times New Roman" w:hAnsi="Times New Roman" w:cs="Times New Roman"/>
          <w:sz w:val="48"/>
          <w:szCs w:val="48"/>
        </w:rPr>
        <w:t xml:space="preserve"> </w:t>
      </w:r>
      <w:r w:rsidR="00BA5695" w:rsidRPr="00BA5695">
        <w:rPr>
          <w:rFonts w:ascii="Times New Roman" w:hAnsi="Times New Roman" w:cs="Times New Roman"/>
          <w:sz w:val="48"/>
          <w:szCs w:val="48"/>
        </w:rPr>
        <w:t>«Чита</w:t>
      </w:r>
      <w:r w:rsidR="000712AB">
        <w:rPr>
          <w:rFonts w:ascii="Times New Roman" w:hAnsi="Times New Roman" w:cs="Times New Roman"/>
          <w:sz w:val="48"/>
          <w:szCs w:val="48"/>
        </w:rPr>
        <w:t>ющая школа</w:t>
      </w:r>
      <w:r w:rsidR="00BA5695" w:rsidRPr="00BA5695">
        <w:rPr>
          <w:rFonts w:ascii="Times New Roman" w:hAnsi="Times New Roman" w:cs="Times New Roman"/>
          <w:sz w:val="48"/>
          <w:szCs w:val="48"/>
        </w:rPr>
        <w:t>»</w:t>
      </w:r>
    </w:p>
    <w:p w:rsidR="005F651F" w:rsidRPr="005F651F" w:rsidRDefault="005F651F" w:rsidP="00BA569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рамках проекта </w:t>
      </w:r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PRO</w:t>
      </w:r>
      <w:proofErr w:type="gramEnd"/>
      <w:r>
        <w:rPr>
          <w:rFonts w:ascii="Times New Roman" w:hAnsi="Times New Roman" w:cs="Times New Roman"/>
          <w:sz w:val="48"/>
          <w:szCs w:val="48"/>
        </w:rPr>
        <w:t>чтение</w:t>
      </w:r>
    </w:p>
    <w:p w:rsidR="00BA5695" w:rsidRDefault="00BA5695" w:rsidP="00BA569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5695" w:rsidRDefault="00BA5695" w:rsidP="00BA569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5695" w:rsidRDefault="00BA5695" w:rsidP="00BA569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5695" w:rsidRDefault="00BA5695" w:rsidP="00BA569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5695" w:rsidRPr="00C31633" w:rsidRDefault="00C31633" w:rsidP="00BA5695">
      <w:pPr>
        <w:jc w:val="center"/>
        <w:rPr>
          <w:rFonts w:ascii="Times New Roman" w:hAnsi="Times New Roman" w:cs="Times New Roman"/>
          <w:sz w:val="32"/>
          <w:szCs w:val="32"/>
        </w:rPr>
      </w:pPr>
      <w:r w:rsidRPr="00C31633">
        <w:rPr>
          <w:rFonts w:ascii="Times New Roman" w:hAnsi="Times New Roman" w:cs="Times New Roman"/>
          <w:sz w:val="32"/>
          <w:szCs w:val="32"/>
        </w:rPr>
        <w:t>Автор: Казакова Елена Николаевна</w:t>
      </w:r>
    </w:p>
    <w:p w:rsidR="00BA5695" w:rsidRDefault="00BA5695" w:rsidP="00BA569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5695" w:rsidRDefault="00BA5695" w:rsidP="00BA569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5695" w:rsidRDefault="00BA5695" w:rsidP="00BA569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A5695" w:rsidRDefault="00BA5695" w:rsidP="00BA569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57BA3" w:rsidRDefault="00F57BA3" w:rsidP="00BA569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57BA3" w:rsidRDefault="00F57BA3" w:rsidP="00BA569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3CCE" w:rsidRDefault="00253CCE" w:rsidP="00BA56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5695" w:rsidRPr="00781E08" w:rsidRDefault="00BA5695" w:rsidP="00BA5695">
      <w:pPr>
        <w:jc w:val="center"/>
        <w:rPr>
          <w:rFonts w:ascii="Times New Roman" w:hAnsi="Times New Roman" w:cs="Times New Roman"/>
          <w:sz w:val="32"/>
          <w:szCs w:val="32"/>
        </w:rPr>
      </w:pPr>
      <w:r w:rsidRPr="00781E08">
        <w:rPr>
          <w:rFonts w:ascii="Times New Roman" w:hAnsi="Times New Roman" w:cs="Times New Roman"/>
          <w:sz w:val="32"/>
          <w:szCs w:val="32"/>
        </w:rPr>
        <w:t>2015</w:t>
      </w:r>
    </w:p>
    <w:p w:rsidR="00BA5695" w:rsidRDefault="00BA5695" w:rsidP="00BA569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3CCE" w:rsidRDefault="00253CCE" w:rsidP="003D01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695" w:rsidRPr="00D72607" w:rsidRDefault="00BA5695" w:rsidP="003D01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607">
        <w:rPr>
          <w:rFonts w:ascii="Times New Roman" w:hAnsi="Times New Roman" w:cs="Times New Roman"/>
          <w:b/>
          <w:sz w:val="32"/>
          <w:szCs w:val="32"/>
        </w:rPr>
        <w:t>Раздел 1.</w:t>
      </w:r>
      <w:r w:rsidR="00D72607" w:rsidRPr="00D72607">
        <w:rPr>
          <w:rFonts w:ascii="Times New Roman" w:hAnsi="Times New Roman" w:cs="Times New Roman"/>
          <w:b/>
          <w:sz w:val="32"/>
          <w:szCs w:val="32"/>
        </w:rPr>
        <w:t>Информационная карта проекта</w:t>
      </w:r>
    </w:p>
    <w:p w:rsidR="00BA5695" w:rsidRPr="005B65EC" w:rsidRDefault="00BA5695" w:rsidP="003D01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65EC">
        <w:rPr>
          <w:rFonts w:ascii="Times New Roman" w:hAnsi="Times New Roman" w:cs="Times New Roman"/>
          <w:b/>
          <w:sz w:val="28"/>
          <w:szCs w:val="28"/>
        </w:rPr>
        <w:t>1.1.Наименование проекта</w:t>
      </w:r>
    </w:p>
    <w:p w:rsidR="00BA5695" w:rsidRPr="005B65EC" w:rsidRDefault="00BA5695" w:rsidP="003D01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 xml:space="preserve">     </w:t>
      </w:r>
      <w:r w:rsidR="00A75D95" w:rsidRPr="005B65EC">
        <w:rPr>
          <w:rFonts w:ascii="Times New Roman" w:hAnsi="Times New Roman" w:cs="Times New Roman"/>
          <w:sz w:val="28"/>
          <w:szCs w:val="28"/>
        </w:rPr>
        <w:t>«</w:t>
      </w:r>
      <w:r w:rsidR="00977408">
        <w:rPr>
          <w:rFonts w:ascii="Times New Roman" w:hAnsi="Times New Roman" w:cs="Times New Roman"/>
          <w:sz w:val="28"/>
          <w:szCs w:val="28"/>
        </w:rPr>
        <w:t>Читающая школа</w:t>
      </w:r>
      <w:r w:rsidR="00A75D95" w:rsidRPr="005B65EC">
        <w:rPr>
          <w:rFonts w:ascii="Times New Roman" w:hAnsi="Times New Roman" w:cs="Times New Roman"/>
          <w:sz w:val="28"/>
          <w:szCs w:val="28"/>
        </w:rPr>
        <w:t>»</w:t>
      </w:r>
    </w:p>
    <w:p w:rsidR="003D019A" w:rsidRPr="005B65EC" w:rsidRDefault="003D019A" w:rsidP="003D019A">
      <w:pPr>
        <w:spacing w:after="0" w:line="360" w:lineRule="auto"/>
        <w:rPr>
          <w:rStyle w:val="FontStyle21"/>
          <w:b/>
          <w:sz w:val="28"/>
          <w:szCs w:val="28"/>
        </w:rPr>
      </w:pPr>
      <w:r w:rsidRPr="005B65EC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5B65EC">
        <w:rPr>
          <w:rStyle w:val="FontStyle21"/>
          <w:b/>
          <w:sz w:val="28"/>
          <w:szCs w:val="28"/>
        </w:rPr>
        <w:t>Подразделения, организации, вовлеченные в проект</w:t>
      </w:r>
    </w:p>
    <w:p w:rsidR="003D019A" w:rsidRPr="005B65EC" w:rsidRDefault="003D019A" w:rsidP="003D019A">
      <w:pPr>
        <w:spacing w:after="0" w:line="360" w:lineRule="auto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 xml:space="preserve">      Библиотека МБОУ СОШ №1 с. </w:t>
      </w:r>
      <w:proofErr w:type="spellStart"/>
      <w:r w:rsidRPr="005B65EC">
        <w:rPr>
          <w:rStyle w:val="FontStyle21"/>
          <w:sz w:val="28"/>
          <w:szCs w:val="28"/>
        </w:rPr>
        <w:t>Грабово</w:t>
      </w:r>
      <w:proofErr w:type="spellEnd"/>
    </w:p>
    <w:p w:rsidR="003D019A" w:rsidRPr="005B65EC" w:rsidRDefault="003D019A" w:rsidP="003D019A">
      <w:pPr>
        <w:pStyle w:val="Style12"/>
        <w:widowControl/>
        <w:spacing w:line="326" w:lineRule="exact"/>
        <w:rPr>
          <w:rStyle w:val="FontStyle21"/>
          <w:b/>
          <w:sz w:val="28"/>
          <w:szCs w:val="28"/>
        </w:rPr>
      </w:pPr>
      <w:r w:rsidRPr="005B65EC">
        <w:rPr>
          <w:rStyle w:val="FontStyle21"/>
          <w:b/>
          <w:sz w:val="28"/>
          <w:szCs w:val="28"/>
        </w:rPr>
        <w:t xml:space="preserve">1.3. Руководитель </w:t>
      </w:r>
      <w:r w:rsidR="00A75D95" w:rsidRPr="005B65EC">
        <w:rPr>
          <w:rStyle w:val="FontStyle21"/>
          <w:b/>
          <w:sz w:val="28"/>
          <w:szCs w:val="28"/>
        </w:rPr>
        <w:t xml:space="preserve">проекта, </w:t>
      </w:r>
      <w:r w:rsidRPr="005B65EC">
        <w:rPr>
          <w:rStyle w:val="FontStyle21"/>
          <w:b/>
          <w:sz w:val="28"/>
          <w:szCs w:val="28"/>
        </w:rPr>
        <w:t>исполнители</w:t>
      </w:r>
    </w:p>
    <w:p w:rsidR="003D019A" w:rsidRPr="005B65EC" w:rsidRDefault="003D019A" w:rsidP="003D019A">
      <w:pPr>
        <w:pStyle w:val="Style12"/>
        <w:widowControl/>
        <w:spacing w:line="326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 xml:space="preserve">      </w:t>
      </w:r>
      <w:r w:rsidRPr="005B65EC">
        <w:rPr>
          <w:rStyle w:val="FontStyle21"/>
          <w:sz w:val="28"/>
          <w:szCs w:val="28"/>
          <w:u w:val="single"/>
        </w:rPr>
        <w:t>Руководитель проекта</w:t>
      </w:r>
      <w:r w:rsidRPr="005B65EC">
        <w:rPr>
          <w:rStyle w:val="FontStyle21"/>
          <w:sz w:val="28"/>
          <w:szCs w:val="28"/>
        </w:rPr>
        <w:t>:</w:t>
      </w:r>
    </w:p>
    <w:p w:rsidR="003D019A" w:rsidRDefault="003D019A" w:rsidP="003D019A">
      <w:pPr>
        <w:pStyle w:val="Style12"/>
        <w:widowControl/>
        <w:spacing w:line="326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 xml:space="preserve">     </w:t>
      </w:r>
      <w:r w:rsidR="00977408">
        <w:rPr>
          <w:rStyle w:val="FontStyle21"/>
          <w:sz w:val="28"/>
          <w:szCs w:val="28"/>
        </w:rPr>
        <w:t>Казакова Елена Николаевна</w:t>
      </w:r>
    </w:p>
    <w:p w:rsidR="00977408" w:rsidRDefault="00977408" w:rsidP="003D019A">
      <w:pPr>
        <w:pStyle w:val="Style12"/>
        <w:widowControl/>
        <w:spacing w:line="326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Координатор проекта:</w:t>
      </w:r>
    </w:p>
    <w:p w:rsidR="00977408" w:rsidRPr="005B65EC" w:rsidRDefault="00977408" w:rsidP="003D019A">
      <w:pPr>
        <w:pStyle w:val="Style12"/>
        <w:widowControl/>
        <w:spacing w:line="326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Куликова Любовь Александровна</w:t>
      </w:r>
    </w:p>
    <w:p w:rsidR="003D019A" w:rsidRPr="005B65EC" w:rsidRDefault="003D019A" w:rsidP="003D019A">
      <w:pPr>
        <w:pStyle w:val="Style12"/>
        <w:widowControl/>
        <w:spacing w:line="326" w:lineRule="exact"/>
        <w:rPr>
          <w:rStyle w:val="FontStyle21"/>
          <w:sz w:val="28"/>
          <w:szCs w:val="28"/>
          <w:u w:val="single"/>
        </w:rPr>
      </w:pPr>
      <w:r w:rsidRPr="005B65EC">
        <w:rPr>
          <w:rStyle w:val="FontStyle21"/>
          <w:sz w:val="28"/>
          <w:szCs w:val="28"/>
        </w:rPr>
        <w:t xml:space="preserve">      </w:t>
      </w:r>
      <w:r w:rsidRPr="005B65EC">
        <w:rPr>
          <w:rStyle w:val="FontStyle21"/>
          <w:sz w:val="28"/>
          <w:szCs w:val="28"/>
          <w:u w:val="single"/>
        </w:rPr>
        <w:t>Исполнители:</w:t>
      </w:r>
    </w:p>
    <w:p w:rsidR="003D019A" w:rsidRPr="005B65EC" w:rsidRDefault="003D019A" w:rsidP="003D019A">
      <w:pPr>
        <w:pStyle w:val="Style12"/>
        <w:widowControl/>
        <w:spacing w:line="326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 xml:space="preserve">     </w:t>
      </w:r>
      <w:r w:rsidR="00C10518" w:rsidRPr="005B65EC">
        <w:rPr>
          <w:rStyle w:val="FontStyle21"/>
          <w:sz w:val="28"/>
          <w:szCs w:val="28"/>
        </w:rPr>
        <w:t xml:space="preserve"> Дементьева Галина Викторовна</w:t>
      </w:r>
    </w:p>
    <w:p w:rsidR="00C10518" w:rsidRPr="005B65EC" w:rsidRDefault="00C10518" w:rsidP="003D019A">
      <w:pPr>
        <w:pStyle w:val="Style12"/>
        <w:widowControl/>
        <w:spacing w:line="326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 xml:space="preserve">      </w:t>
      </w:r>
      <w:proofErr w:type="spellStart"/>
      <w:r w:rsidRPr="005B65EC">
        <w:rPr>
          <w:rStyle w:val="FontStyle21"/>
          <w:sz w:val="28"/>
          <w:szCs w:val="28"/>
        </w:rPr>
        <w:t>Крнаухова</w:t>
      </w:r>
      <w:proofErr w:type="spellEnd"/>
      <w:r w:rsidRPr="005B65EC">
        <w:rPr>
          <w:rStyle w:val="FontStyle21"/>
          <w:sz w:val="28"/>
          <w:szCs w:val="28"/>
        </w:rPr>
        <w:t xml:space="preserve"> Татьяна Петровна</w:t>
      </w:r>
    </w:p>
    <w:p w:rsidR="00C10518" w:rsidRPr="005B65EC" w:rsidRDefault="00C10518" w:rsidP="003D019A">
      <w:pPr>
        <w:pStyle w:val="Style12"/>
        <w:widowControl/>
        <w:spacing w:line="326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 xml:space="preserve">      Классные руководители</w:t>
      </w:r>
    </w:p>
    <w:p w:rsidR="00C10518" w:rsidRPr="005B65EC" w:rsidRDefault="00C10518" w:rsidP="003D019A">
      <w:pPr>
        <w:pStyle w:val="Style12"/>
        <w:widowControl/>
        <w:spacing w:line="326" w:lineRule="exact"/>
        <w:rPr>
          <w:rStyle w:val="FontStyle21"/>
          <w:b/>
          <w:sz w:val="28"/>
          <w:szCs w:val="28"/>
        </w:rPr>
      </w:pPr>
      <w:r w:rsidRPr="005B65EC">
        <w:rPr>
          <w:rStyle w:val="FontStyle21"/>
          <w:b/>
          <w:sz w:val="28"/>
          <w:szCs w:val="28"/>
        </w:rPr>
        <w:t>1.4.</w:t>
      </w:r>
      <w:r w:rsidRPr="005B65EC">
        <w:rPr>
          <w:b/>
          <w:sz w:val="28"/>
          <w:szCs w:val="28"/>
        </w:rPr>
        <w:t xml:space="preserve"> </w:t>
      </w:r>
      <w:r w:rsidRPr="005B65EC">
        <w:rPr>
          <w:rStyle w:val="FontStyle21"/>
          <w:b/>
          <w:sz w:val="28"/>
          <w:szCs w:val="28"/>
        </w:rPr>
        <w:t>Сроки и этапы реализации проекта</w:t>
      </w:r>
    </w:p>
    <w:p w:rsidR="00C10518" w:rsidRPr="005B65EC" w:rsidRDefault="00C10518" w:rsidP="003D019A">
      <w:pPr>
        <w:pStyle w:val="Style12"/>
        <w:widowControl/>
        <w:spacing w:line="326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 xml:space="preserve">       Февраль 2015 – декабрь 2017</w:t>
      </w:r>
    </w:p>
    <w:p w:rsidR="00D72607" w:rsidRDefault="00D72607" w:rsidP="00C10518">
      <w:pPr>
        <w:pStyle w:val="Style12"/>
        <w:widowControl/>
        <w:spacing w:line="326" w:lineRule="exact"/>
        <w:jc w:val="center"/>
        <w:rPr>
          <w:rStyle w:val="FontStyle21"/>
          <w:b/>
          <w:sz w:val="28"/>
          <w:szCs w:val="28"/>
        </w:rPr>
      </w:pPr>
    </w:p>
    <w:p w:rsidR="00C10518" w:rsidRPr="00D72607" w:rsidRDefault="00C10518" w:rsidP="00C10518">
      <w:pPr>
        <w:pStyle w:val="Style12"/>
        <w:widowControl/>
        <w:spacing w:line="326" w:lineRule="exact"/>
        <w:jc w:val="center"/>
        <w:rPr>
          <w:rStyle w:val="FontStyle21"/>
          <w:b/>
          <w:sz w:val="28"/>
          <w:szCs w:val="28"/>
        </w:rPr>
      </w:pPr>
      <w:r w:rsidRPr="00D72607">
        <w:rPr>
          <w:rStyle w:val="FontStyle21"/>
          <w:b/>
          <w:sz w:val="28"/>
          <w:szCs w:val="28"/>
        </w:rPr>
        <w:t xml:space="preserve">Раздел </w:t>
      </w:r>
      <w:r w:rsidRPr="00D72607">
        <w:rPr>
          <w:rStyle w:val="FontStyle22"/>
          <w:b w:val="0"/>
          <w:sz w:val="28"/>
          <w:szCs w:val="28"/>
        </w:rPr>
        <w:t xml:space="preserve">2. </w:t>
      </w:r>
      <w:r w:rsidRPr="00D72607">
        <w:rPr>
          <w:rStyle w:val="FontStyle21"/>
          <w:b/>
          <w:sz w:val="28"/>
          <w:szCs w:val="28"/>
        </w:rPr>
        <w:t>ОПИСАНИЕ ПРОЕКТА</w:t>
      </w:r>
    </w:p>
    <w:p w:rsidR="00D72607" w:rsidRPr="00D72607" w:rsidRDefault="00D72607" w:rsidP="00C10518">
      <w:pPr>
        <w:pStyle w:val="Style12"/>
        <w:widowControl/>
        <w:spacing w:line="326" w:lineRule="exact"/>
        <w:jc w:val="center"/>
        <w:rPr>
          <w:rStyle w:val="FontStyle21"/>
          <w:b/>
          <w:sz w:val="28"/>
          <w:szCs w:val="28"/>
        </w:rPr>
      </w:pPr>
    </w:p>
    <w:p w:rsidR="00C10518" w:rsidRPr="005B65EC" w:rsidRDefault="00C10518" w:rsidP="00C10518">
      <w:pPr>
        <w:pStyle w:val="Style12"/>
        <w:widowControl/>
        <w:spacing w:line="326" w:lineRule="exact"/>
        <w:rPr>
          <w:rStyle w:val="FontStyle21"/>
          <w:b/>
          <w:sz w:val="28"/>
          <w:szCs w:val="28"/>
        </w:rPr>
      </w:pPr>
      <w:r w:rsidRPr="005B65EC">
        <w:rPr>
          <w:rStyle w:val="FontStyle21"/>
          <w:b/>
          <w:sz w:val="28"/>
          <w:szCs w:val="28"/>
        </w:rPr>
        <w:t>2.1. Основания для инициации проекта</w:t>
      </w:r>
    </w:p>
    <w:p w:rsidR="00C10518" w:rsidRPr="005B65EC" w:rsidRDefault="00C10518" w:rsidP="00C10518">
      <w:pPr>
        <w:pStyle w:val="Style17"/>
        <w:widowControl/>
        <w:tabs>
          <w:tab w:val="left" w:pos="264"/>
        </w:tabs>
        <w:spacing w:line="322" w:lineRule="exact"/>
        <w:rPr>
          <w:rStyle w:val="FontStyle21"/>
          <w:sz w:val="28"/>
          <w:szCs w:val="28"/>
        </w:rPr>
      </w:pPr>
      <w:r w:rsidRPr="005B65EC">
        <w:rPr>
          <w:sz w:val="28"/>
          <w:szCs w:val="28"/>
        </w:rPr>
        <w:t xml:space="preserve">       </w:t>
      </w:r>
      <w:r w:rsidRPr="005B65EC">
        <w:rPr>
          <w:rStyle w:val="FontStyle21"/>
          <w:sz w:val="28"/>
          <w:szCs w:val="28"/>
        </w:rPr>
        <w:t>-</w:t>
      </w:r>
      <w:r w:rsidRPr="005B65EC">
        <w:rPr>
          <w:rStyle w:val="FontStyle21"/>
          <w:sz w:val="28"/>
          <w:szCs w:val="28"/>
        </w:rPr>
        <w:tab/>
        <w:t>Федеральный закон «Об образовании в Российской Федерации» от 29.12.2012 №273-Ф3;</w:t>
      </w:r>
    </w:p>
    <w:p w:rsidR="00C10518" w:rsidRPr="005B65EC" w:rsidRDefault="00C10518" w:rsidP="00C10518">
      <w:pPr>
        <w:pStyle w:val="Style17"/>
        <w:widowControl/>
        <w:tabs>
          <w:tab w:val="left" w:pos="264"/>
        </w:tabs>
        <w:spacing w:line="322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>-</w:t>
      </w:r>
      <w:r w:rsidRPr="005B65EC">
        <w:rPr>
          <w:rStyle w:val="FontStyle21"/>
          <w:sz w:val="28"/>
          <w:szCs w:val="28"/>
        </w:rPr>
        <w:tab/>
        <w:t>Стратегия национальной государственной политики РФ на период до 2025 г. (Указ Президента РФ от 19.12.2012 № 1666 «О Стратегии государственной национальной политики Российской Федерации на период до 2025 года»);</w:t>
      </w:r>
    </w:p>
    <w:p w:rsidR="00C10518" w:rsidRPr="005B65EC" w:rsidRDefault="00C10518" w:rsidP="00C10518">
      <w:pPr>
        <w:pStyle w:val="Style17"/>
        <w:widowControl/>
        <w:tabs>
          <w:tab w:val="left" w:pos="446"/>
        </w:tabs>
        <w:spacing w:line="322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>-</w:t>
      </w:r>
      <w:r w:rsidRPr="005B65EC">
        <w:rPr>
          <w:rStyle w:val="FontStyle21"/>
          <w:sz w:val="28"/>
          <w:szCs w:val="28"/>
        </w:rPr>
        <w:tab/>
        <w:t>Указ  Президента  Российской  Федерации  «О  проведении  в Российской Федерации Года литературы» от 13.06.2014 № 426;</w:t>
      </w:r>
    </w:p>
    <w:p w:rsidR="00C10518" w:rsidRPr="005B65EC" w:rsidRDefault="00C10518" w:rsidP="00C10518">
      <w:pPr>
        <w:pStyle w:val="Style3"/>
        <w:widowControl/>
        <w:spacing w:line="322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>Федеральные   государственные   образовательные   стандарты начального, основного и среднего (полного) общего образования (приказы   Министерства   образования   и    науки   Российской Федерации от 06.10.2009 № 373, от 17.12.2010 № 1897 и от 17.05.2012 № 413 соответственно);</w:t>
      </w:r>
    </w:p>
    <w:p w:rsidR="00C10518" w:rsidRPr="005B65EC" w:rsidRDefault="00C10518" w:rsidP="00C10518">
      <w:pPr>
        <w:pStyle w:val="Style4"/>
        <w:widowControl/>
        <w:tabs>
          <w:tab w:val="left" w:pos="278"/>
        </w:tabs>
        <w:spacing w:line="322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>-</w:t>
      </w:r>
      <w:r w:rsidRPr="005B65EC">
        <w:rPr>
          <w:rStyle w:val="FontStyle21"/>
          <w:sz w:val="28"/>
          <w:szCs w:val="28"/>
        </w:rPr>
        <w:tab/>
        <w:t>Приказ Министерства образования и науки Российской Федерации (</w:t>
      </w:r>
      <w:proofErr w:type="spellStart"/>
      <w:r w:rsidRPr="005B65EC">
        <w:rPr>
          <w:rStyle w:val="FontStyle21"/>
          <w:sz w:val="28"/>
          <w:szCs w:val="28"/>
        </w:rPr>
        <w:t>Минобрнауки</w:t>
      </w:r>
      <w:proofErr w:type="spellEnd"/>
      <w:r w:rsidRPr="005B65EC">
        <w:rPr>
          <w:rStyle w:val="FontStyle21"/>
          <w:sz w:val="28"/>
          <w:szCs w:val="28"/>
        </w:rPr>
        <w:t xml:space="preserve"> России) от 17.10.2013, № 1155 г. Москва «Об утверждении   федерального   государственного   образовательного стандарта дошкольного образования»;</w:t>
      </w:r>
    </w:p>
    <w:p w:rsidR="00C10518" w:rsidRPr="005B65EC" w:rsidRDefault="00C10518" w:rsidP="00C10518">
      <w:pPr>
        <w:pStyle w:val="Style4"/>
        <w:widowControl/>
        <w:tabs>
          <w:tab w:val="left" w:pos="394"/>
        </w:tabs>
        <w:spacing w:line="322" w:lineRule="exact"/>
        <w:ind w:left="5" w:hanging="5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>-</w:t>
      </w:r>
      <w:r w:rsidRPr="005B65EC">
        <w:rPr>
          <w:rStyle w:val="FontStyle21"/>
          <w:sz w:val="28"/>
          <w:szCs w:val="28"/>
        </w:rPr>
        <w:tab/>
        <w:t>Государственная программа Российской Федерации «Развитие образования» на 2013-2020 годы (распоряжение Правительства РФ от 15.05.2013 № 792-р);</w:t>
      </w:r>
    </w:p>
    <w:p w:rsidR="00C10518" w:rsidRPr="005B65EC" w:rsidRDefault="00C10518" w:rsidP="00C10518">
      <w:pPr>
        <w:pStyle w:val="Style4"/>
        <w:widowControl/>
        <w:tabs>
          <w:tab w:val="left" w:pos="494"/>
        </w:tabs>
        <w:spacing w:line="322" w:lineRule="exact"/>
        <w:ind w:left="5" w:hanging="5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lastRenderedPageBreak/>
        <w:t>-</w:t>
      </w:r>
      <w:r w:rsidRPr="005B65EC">
        <w:rPr>
          <w:rStyle w:val="FontStyle21"/>
          <w:sz w:val="28"/>
          <w:szCs w:val="28"/>
        </w:rPr>
        <w:tab/>
        <w:t>Концепция   духовно-нравственного   развития   и   воспитания личности гражданина России (приказ Министерства образования и науки Российской Федерации от 17.12.2010 № 1897);</w:t>
      </w:r>
    </w:p>
    <w:p w:rsidR="00C10518" w:rsidRPr="005B65EC" w:rsidRDefault="00C10518" w:rsidP="00C10518">
      <w:pPr>
        <w:pStyle w:val="Style4"/>
        <w:widowControl/>
        <w:tabs>
          <w:tab w:val="left" w:pos="312"/>
        </w:tabs>
        <w:spacing w:line="322" w:lineRule="exact"/>
        <w:ind w:left="5" w:hanging="5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>-</w:t>
      </w:r>
      <w:r w:rsidRPr="005B65EC">
        <w:rPr>
          <w:rStyle w:val="FontStyle21"/>
          <w:sz w:val="28"/>
          <w:szCs w:val="28"/>
        </w:rPr>
        <w:tab/>
        <w:t>О проведении в 2014 году в Пензенской области Года культуры (распоряжение Правительства Пензенской области от 31.12.2013 № 715-рП)</w:t>
      </w:r>
    </w:p>
    <w:p w:rsidR="00BA5695" w:rsidRPr="005B65EC" w:rsidRDefault="00C10518" w:rsidP="00C10518">
      <w:pPr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>-</w:t>
      </w:r>
      <w:r w:rsidRPr="005B65EC">
        <w:rPr>
          <w:rStyle w:val="FontStyle21"/>
          <w:sz w:val="28"/>
          <w:szCs w:val="28"/>
        </w:rPr>
        <w:tab/>
        <w:t>Национальная программа поддержки и развития чтения в России на 2007-2020 гг., утвержденная Федеральным агентством по печати и  массовым  коммуникациям и Российским  книжным  союзом 24.11.2006 г.</w:t>
      </w:r>
    </w:p>
    <w:p w:rsidR="00C10518" w:rsidRPr="005B65EC" w:rsidRDefault="00C10518" w:rsidP="00C10518">
      <w:pPr>
        <w:rPr>
          <w:rStyle w:val="FontStyle21"/>
          <w:sz w:val="28"/>
          <w:szCs w:val="28"/>
        </w:rPr>
      </w:pPr>
    </w:p>
    <w:p w:rsidR="00C10518" w:rsidRDefault="00C10518" w:rsidP="00C10518">
      <w:pPr>
        <w:rPr>
          <w:rStyle w:val="FontStyle21"/>
          <w:b/>
          <w:sz w:val="28"/>
          <w:szCs w:val="28"/>
        </w:rPr>
      </w:pPr>
      <w:r w:rsidRPr="005B65EC">
        <w:rPr>
          <w:rStyle w:val="FontStyle21"/>
          <w:b/>
          <w:sz w:val="28"/>
          <w:szCs w:val="28"/>
        </w:rPr>
        <w:t>2.2. Актуальность</w:t>
      </w:r>
    </w:p>
    <w:p w:rsidR="00B91A7C" w:rsidRPr="001F4700" w:rsidRDefault="00B91A7C" w:rsidP="00B91A7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1F4700">
        <w:rPr>
          <w:rFonts w:ascii="Times New Roman" w:hAnsi="Times New Roman" w:cs="Times New Roman"/>
          <w:color w:val="444444"/>
          <w:sz w:val="28"/>
          <w:szCs w:val="28"/>
        </w:rPr>
        <w:t>   Сегодня проблема детского чтения актуальна и заслуживает огромного внимания: нынешние  школьники все реже обращаются к книгам, отдавая предпочтение компьютерным играм, социальным сетям, телевизору, тем самым  лишая себя, возможно, единственной  духовной пищи.  А ведь книга является энциклопедией жизни. Она учит читателя отличать добро от зла, предательство от преданности, пробуждает стремление  человека к развитию и самосовершенствованию личности, поэтому  в 21 веке  полноценными читателями надо успеть стать в детстве, иначе потом жизненный стремительный темп может не оставить для этого времени.  </w:t>
      </w:r>
    </w:p>
    <w:p w:rsidR="00B91A7C" w:rsidRPr="001F4700" w:rsidRDefault="00B91A7C" w:rsidP="00B91A7C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1F4700">
        <w:rPr>
          <w:rFonts w:ascii="Times New Roman" w:hAnsi="Times New Roman" w:cs="Times New Roman"/>
          <w:color w:val="444444"/>
          <w:sz w:val="28"/>
          <w:szCs w:val="28"/>
        </w:rPr>
        <w:t xml:space="preserve">    Никогда не будет читать тот ребенок, в семье которого книг нет вообще. А сейчас, несмотря на изобилие печатной продукции, таких семей очень много. </w:t>
      </w:r>
    </w:p>
    <w:p w:rsidR="00781E08" w:rsidRDefault="00B91A7C" w:rsidP="00781E08">
      <w:pPr>
        <w:rPr>
          <w:rStyle w:val="FontStyle21"/>
          <w:sz w:val="28"/>
          <w:szCs w:val="28"/>
        </w:rPr>
      </w:pPr>
      <w:r w:rsidRPr="001F4700">
        <w:rPr>
          <w:rFonts w:ascii="Times New Roman" w:hAnsi="Times New Roman" w:cs="Times New Roman"/>
          <w:color w:val="444444"/>
          <w:sz w:val="28"/>
          <w:szCs w:val="28"/>
        </w:rPr>
        <w:t>     Безусловно, семья, в которой книга сопровождает ребенка с момента его рождения, семья, в которой читают родители — это еще одна предпосылка грамотности и «чутья» к родному языку. При отсутствии читающей модели, то есть близкого человека, увлеченного чтением, ребенок практически никогда не берет в руки книгу. Он должен ощущать, что жизнь его родителей немыслима без книг, тогда и в его жизнь они войдут.</w:t>
      </w:r>
      <w:r w:rsidRPr="001F4700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81E08">
        <w:rPr>
          <w:rStyle w:val="FontStyle21"/>
          <w:sz w:val="28"/>
          <w:szCs w:val="28"/>
        </w:rPr>
        <w:t xml:space="preserve">  </w:t>
      </w:r>
      <w:r w:rsidR="00C10518" w:rsidRPr="005B65EC">
        <w:rPr>
          <w:rStyle w:val="FontStyle21"/>
          <w:sz w:val="28"/>
          <w:szCs w:val="28"/>
        </w:rPr>
        <w:t>Проблема   чтения   осознаётся   в   современном   мире   как общенациональная и государственная.</w:t>
      </w:r>
    </w:p>
    <w:p w:rsidR="00C10518" w:rsidRPr="005B65EC" w:rsidRDefault="00781E08" w:rsidP="00781E08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</w:t>
      </w:r>
      <w:r w:rsidR="00C10518" w:rsidRPr="005B65EC">
        <w:rPr>
          <w:rStyle w:val="FontStyle21"/>
          <w:sz w:val="28"/>
          <w:szCs w:val="28"/>
        </w:rPr>
        <w:t>Тенденция падения интереса к чтению в России - тревожное явление для страны, в которой чтение всегда было занятием исключительно значимым.</w:t>
      </w:r>
    </w:p>
    <w:p w:rsidR="00C10518" w:rsidRPr="005B65EC" w:rsidRDefault="00C10518" w:rsidP="00C10518">
      <w:pPr>
        <w:pStyle w:val="Style9"/>
        <w:widowControl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>Современная ситуация характеризуется как системный кризис читательской культуры:</w:t>
      </w:r>
    </w:p>
    <w:p w:rsidR="00C10518" w:rsidRPr="005B65EC" w:rsidRDefault="00C10518" w:rsidP="00C10518">
      <w:pPr>
        <w:pStyle w:val="Style4"/>
        <w:widowControl/>
        <w:tabs>
          <w:tab w:val="left" w:pos="274"/>
        </w:tabs>
        <w:spacing w:line="322" w:lineRule="exact"/>
        <w:ind w:left="5" w:hanging="5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>-</w:t>
      </w:r>
      <w:r w:rsidRPr="005B65EC">
        <w:rPr>
          <w:rStyle w:val="FontStyle21"/>
          <w:sz w:val="28"/>
          <w:szCs w:val="28"/>
        </w:rPr>
        <w:tab/>
        <w:t>увеличивается доля россиян, вообще не читающих или читающих лишь от случая к случаю;</w:t>
      </w:r>
    </w:p>
    <w:p w:rsidR="00C10518" w:rsidRPr="005B65EC" w:rsidRDefault="00C10518" w:rsidP="00C10518">
      <w:pPr>
        <w:pStyle w:val="Style4"/>
        <w:widowControl/>
        <w:tabs>
          <w:tab w:val="left" w:pos="269"/>
        </w:tabs>
        <w:spacing w:line="322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lastRenderedPageBreak/>
        <w:t>-</w:t>
      </w:r>
      <w:r w:rsidRPr="005B65EC">
        <w:rPr>
          <w:rStyle w:val="FontStyle21"/>
          <w:sz w:val="28"/>
          <w:szCs w:val="28"/>
        </w:rPr>
        <w:tab/>
        <w:t>утрачиваются традиции семейного чтения,</w:t>
      </w:r>
    </w:p>
    <w:p w:rsidR="00C10518" w:rsidRPr="005B65EC" w:rsidRDefault="00C10518" w:rsidP="00C10518">
      <w:pPr>
        <w:pStyle w:val="Style4"/>
        <w:widowControl/>
        <w:tabs>
          <w:tab w:val="left" w:pos="269"/>
        </w:tabs>
        <w:spacing w:line="322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>-</w:t>
      </w:r>
      <w:r w:rsidRPr="005B65EC">
        <w:rPr>
          <w:rStyle w:val="FontStyle21"/>
          <w:sz w:val="28"/>
          <w:szCs w:val="28"/>
        </w:rPr>
        <w:tab/>
        <w:t>снижается интерес населения к печатной прессе,</w:t>
      </w:r>
    </w:p>
    <w:p w:rsidR="00C10518" w:rsidRPr="005B65EC" w:rsidRDefault="00C10518" w:rsidP="00C10518">
      <w:pPr>
        <w:pStyle w:val="Style4"/>
        <w:widowControl/>
        <w:tabs>
          <w:tab w:val="left" w:pos="269"/>
        </w:tabs>
        <w:spacing w:line="322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>-</w:t>
      </w:r>
      <w:r w:rsidRPr="005B65EC">
        <w:rPr>
          <w:rStyle w:val="FontStyle21"/>
          <w:sz w:val="28"/>
          <w:szCs w:val="28"/>
        </w:rPr>
        <w:tab/>
        <w:t>растет невзыскательность вкуса и предпочтений в области чтения,</w:t>
      </w:r>
    </w:p>
    <w:p w:rsidR="00C10518" w:rsidRPr="005B65EC" w:rsidRDefault="00C10518" w:rsidP="00C10518">
      <w:pPr>
        <w:pStyle w:val="Style4"/>
        <w:widowControl/>
        <w:tabs>
          <w:tab w:val="left" w:pos="269"/>
        </w:tabs>
        <w:spacing w:line="322" w:lineRule="exact"/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>-</w:t>
      </w:r>
      <w:r w:rsidRPr="005B65EC">
        <w:rPr>
          <w:rStyle w:val="FontStyle21"/>
          <w:sz w:val="28"/>
          <w:szCs w:val="28"/>
        </w:rPr>
        <w:tab/>
        <w:t>ухудшается владение родным языком (родная речь становится все более примитивной; в молодежной, профессиональной и деловой средах нарастает использование англоязычных слов, заменяющих в ряде случаев даже устоявшиеся русскоязычные аналоги),</w:t>
      </w:r>
    </w:p>
    <w:p w:rsidR="00C10518" w:rsidRPr="005B65EC" w:rsidRDefault="00781E08" w:rsidP="00781E08">
      <w:pPr>
        <w:pStyle w:val="Style8"/>
        <w:widowControl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</w:t>
      </w:r>
      <w:r w:rsidR="00C10518" w:rsidRPr="005B65EC">
        <w:rPr>
          <w:rStyle w:val="FontStyle21"/>
          <w:sz w:val="28"/>
          <w:szCs w:val="28"/>
        </w:rPr>
        <w:t>возрастает   сугубо   развлекательная   составляющая   чтения, снижаются до минимума затраты интеллектуальных усилий при чтении;</w:t>
      </w:r>
    </w:p>
    <w:p w:rsidR="007D139C" w:rsidRPr="005B65EC" w:rsidRDefault="00C10518" w:rsidP="00C10518">
      <w:pPr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>-распространяется мнение о том, что роль книги, библиотек в обществе уменьшается, они будут вытеснены Интернетом.</w:t>
      </w:r>
    </w:p>
    <w:p w:rsidR="007D139C" w:rsidRPr="005B65EC" w:rsidRDefault="007D139C" w:rsidP="00C10518">
      <w:pPr>
        <w:rPr>
          <w:rStyle w:val="FontStyle21"/>
          <w:sz w:val="28"/>
          <w:szCs w:val="28"/>
        </w:rPr>
      </w:pPr>
      <w:r w:rsidRPr="005B65EC">
        <w:rPr>
          <w:rStyle w:val="FontStyle21"/>
          <w:sz w:val="28"/>
          <w:szCs w:val="28"/>
        </w:rPr>
        <w:t xml:space="preserve">  Этим объясняется необходимость создания в школе   читательской   среды,   способствующей формированию читательских интересов, потребности в чтении, и вовлечение в процесс чтения семьи.</w:t>
      </w:r>
    </w:p>
    <w:p w:rsidR="007D139C" w:rsidRPr="005B65EC" w:rsidRDefault="007D139C" w:rsidP="00C10518">
      <w:pPr>
        <w:rPr>
          <w:rStyle w:val="FontStyle21"/>
          <w:b/>
          <w:sz w:val="28"/>
          <w:szCs w:val="28"/>
        </w:rPr>
      </w:pPr>
      <w:r w:rsidRPr="005B65EC">
        <w:rPr>
          <w:rStyle w:val="FontStyle21"/>
          <w:b/>
          <w:sz w:val="28"/>
          <w:szCs w:val="28"/>
        </w:rPr>
        <w:t>2.3. Цель</w:t>
      </w:r>
    </w:p>
    <w:p w:rsidR="00367EF5" w:rsidRPr="005B65EC" w:rsidRDefault="00367EF5" w:rsidP="00367EF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  Создание условий, обеспечивающих духовно – </w:t>
      </w:r>
      <w:r w:rsidR="00B846C2">
        <w:rPr>
          <w:rFonts w:ascii="Times New Roman" w:hAnsi="Times New Roman" w:cs="Times New Roman"/>
          <w:color w:val="444444"/>
          <w:sz w:val="28"/>
          <w:szCs w:val="28"/>
        </w:rPr>
        <w:t xml:space="preserve">нравственное развитие учащихся </w:t>
      </w:r>
      <w:r w:rsidRPr="005B65EC">
        <w:rPr>
          <w:rFonts w:ascii="Times New Roman" w:hAnsi="Times New Roman" w:cs="Times New Roman"/>
          <w:color w:val="444444"/>
          <w:sz w:val="28"/>
          <w:szCs w:val="28"/>
        </w:rPr>
        <w:t>школьного возраста в системе «учитель – ученик - родитель» через чтение детской</w:t>
      </w:r>
      <w:r w:rsidR="00977408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B846C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классической и современной литературы.  Продвижение и поддержка </w:t>
      </w:r>
      <w:r w:rsidR="00B846C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5B65EC">
        <w:rPr>
          <w:rFonts w:ascii="Times New Roman" w:hAnsi="Times New Roman" w:cs="Times New Roman"/>
          <w:color w:val="444444"/>
          <w:sz w:val="28"/>
          <w:szCs w:val="28"/>
        </w:rPr>
        <w:t>систематического творческого детского и семейного чтения в новом технологическом веке, повышение общественного статуса книги и чтения;</w:t>
      </w:r>
    </w:p>
    <w:p w:rsidR="007D139C" w:rsidRPr="005B65EC" w:rsidRDefault="002F05AD" w:rsidP="007D13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2</w:t>
      </w:r>
      <w:r w:rsidR="007D139C" w:rsidRPr="005B65EC">
        <w:rPr>
          <w:rFonts w:ascii="Times New Roman" w:hAnsi="Times New Roman" w:cs="Times New Roman"/>
          <w:b/>
          <w:color w:val="444444"/>
          <w:sz w:val="28"/>
          <w:szCs w:val="28"/>
        </w:rPr>
        <w:t>.4 Задачи  проекта</w:t>
      </w:r>
      <w:r w:rsidR="007D139C" w:rsidRPr="005B65EC"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B63602" w:rsidRPr="005B65EC" w:rsidRDefault="00B846C2" w:rsidP="007D13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-ф</w:t>
      </w:r>
      <w:r w:rsidR="007D139C"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ормирование читательской культуры; поддержка и активизация читательской </w:t>
      </w:r>
      <w:r w:rsidR="00B63602"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</w:p>
    <w:p w:rsidR="007D139C" w:rsidRPr="005B65EC" w:rsidRDefault="00B63602" w:rsidP="007D13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      </w:t>
      </w:r>
      <w:r w:rsidR="007D139C" w:rsidRPr="005B65EC">
        <w:rPr>
          <w:rFonts w:ascii="Times New Roman" w:hAnsi="Times New Roman" w:cs="Times New Roman"/>
          <w:color w:val="444444"/>
          <w:sz w:val="28"/>
          <w:szCs w:val="28"/>
        </w:rPr>
        <w:t>деятельности;</w:t>
      </w:r>
    </w:p>
    <w:p w:rsidR="007D139C" w:rsidRPr="005B65EC" w:rsidRDefault="00B846C2" w:rsidP="007D13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-а</w:t>
      </w:r>
      <w:r w:rsidR="007D139C" w:rsidRPr="005B65EC">
        <w:rPr>
          <w:rFonts w:ascii="Times New Roman" w:hAnsi="Times New Roman" w:cs="Times New Roman"/>
          <w:color w:val="444444"/>
          <w:sz w:val="28"/>
          <w:szCs w:val="28"/>
        </w:rPr>
        <w:t>ктивизация возрождения традиций семейного чтения;</w:t>
      </w:r>
    </w:p>
    <w:p w:rsidR="007D139C" w:rsidRPr="005B65EC" w:rsidRDefault="00B846C2" w:rsidP="007D13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 р</w:t>
      </w:r>
      <w:r w:rsidR="007D139C" w:rsidRPr="005B65EC">
        <w:rPr>
          <w:rFonts w:ascii="Times New Roman" w:hAnsi="Times New Roman" w:cs="Times New Roman"/>
          <w:color w:val="444444"/>
          <w:sz w:val="28"/>
          <w:szCs w:val="28"/>
        </w:rPr>
        <w:t>ост  читательской  активности;</w:t>
      </w:r>
    </w:p>
    <w:p w:rsidR="007D139C" w:rsidRPr="005B65EC" w:rsidRDefault="00B846C2" w:rsidP="007D13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-п</w:t>
      </w:r>
      <w:r w:rsidR="007D139C" w:rsidRPr="005B65EC">
        <w:rPr>
          <w:rFonts w:ascii="Times New Roman" w:hAnsi="Times New Roman" w:cs="Times New Roman"/>
          <w:color w:val="444444"/>
          <w:sz w:val="28"/>
          <w:szCs w:val="28"/>
        </w:rPr>
        <w:t>овышение интереса  к чтению и книге;</w:t>
      </w:r>
    </w:p>
    <w:p w:rsidR="007D139C" w:rsidRPr="005B65EC" w:rsidRDefault="00B846C2" w:rsidP="007D13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 п</w:t>
      </w:r>
      <w:r w:rsidR="007D139C" w:rsidRPr="005B65EC">
        <w:rPr>
          <w:rFonts w:ascii="Times New Roman" w:hAnsi="Times New Roman" w:cs="Times New Roman"/>
          <w:color w:val="444444"/>
          <w:sz w:val="28"/>
          <w:szCs w:val="28"/>
        </w:rPr>
        <w:t>овышение посещаемости  библиотеки;</w:t>
      </w:r>
    </w:p>
    <w:p w:rsidR="007D139C" w:rsidRPr="005B65EC" w:rsidRDefault="00B846C2" w:rsidP="007D13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 п</w:t>
      </w:r>
      <w:r w:rsidR="007D139C"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овышение информационной и коммуникативной культуры учащихся; </w:t>
      </w:r>
    </w:p>
    <w:p w:rsidR="00B63602" w:rsidRPr="005B65EC" w:rsidRDefault="00B846C2" w:rsidP="007D13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 п</w:t>
      </w:r>
      <w:r w:rsidR="007D139C"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ривлечение  родителей к активной поддержке детского чтения, оказание им </w:t>
      </w:r>
      <w:r w:rsidR="00B63602"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B63602" w:rsidRPr="005B65EC" w:rsidRDefault="00781E08" w:rsidP="007D13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B63602"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7D139C" w:rsidRPr="005B65EC">
        <w:rPr>
          <w:rFonts w:ascii="Times New Roman" w:hAnsi="Times New Roman" w:cs="Times New Roman"/>
          <w:color w:val="444444"/>
          <w:sz w:val="28"/>
          <w:szCs w:val="28"/>
        </w:rPr>
        <w:t>помощи  в построении семейного досуга, общения, сотворчества  вокруг  </w:t>
      </w:r>
      <w:r w:rsidR="00B63602"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</w:p>
    <w:p w:rsidR="007D139C" w:rsidRPr="005B65EC" w:rsidRDefault="00781E08" w:rsidP="007D13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7D139C" w:rsidRPr="005B65EC">
        <w:rPr>
          <w:rFonts w:ascii="Times New Roman" w:hAnsi="Times New Roman" w:cs="Times New Roman"/>
          <w:color w:val="444444"/>
          <w:sz w:val="28"/>
          <w:szCs w:val="28"/>
        </w:rPr>
        <w:t>чтения.</w:t>
      </w:r>
    </w:p>
    <w:p w:rsidR="00B63602" w:rsidRPr="005B65EC" w:rsidRDefault="00B846C2" w:rsidP="007D13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 - р</w:t>
      </w:r>
      <w:r w:rsidR="007D139C"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азвивать у учащихся мышление, речь, формировать умение передавать </w:t>
      </w:r>
      <w:r w:rsidR="00B63602"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7D139C" w:rsidRPr="005B65EC" w:rsidRDefault="00B63602" w:rsidP="007D13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7D139C" w:rsidRPr="005B65EC">
        <w:rPr>
          <w:rFonts w:ascii="Times New Roman" w:hAnsi="Times New Roman" w:cs="Times New Roman"/>
          <w:color w:val="444444"/>
          <w:sz w:val="28"/>
          <w:szCs w:val="28"/>
        </w:rPr>
        <w:t>содержание произведения; воспитывать интерес к  русской словесности.</w:t>
      </w:r>
    </w:p>
    <w:p w:rsidR="00E15CDF" w:rsidRPr="005B65EC" w:rsidRDefault="00E15CDF" w:rsidP="00B63602">
      <w:pPr>
        <w:pStyle w:val="Style3"/>
        <w:widowControl/>
        <w:spacing w:line="326" w:lineRule="exact"/>
        <w:ind w:firstLine="14"/>
        <w:rPr>
          <w:rStyle w:val="FontStyle21"/>
          <w:b/>
          <w:sz w:val="28"/>
          <w:szCs w:val="28"/>
        </w:rPr>
      </w:pPr>
    </w:p>
    <w:p w:rsidR="00781E08" w:rsidRDefault="00781E08" w:rsidP="00B63602">
      <w:pPr>
        <w:pStyle w:val="Style3"/>
        <w:widowControl/>
        <w:spacing w:line="326" w:lineRule="exact"/>
        <w:ind w:firstLine="14"/>
        <w:rPr>
          <w:rStyle w:val="FontStyle21"/>
          <w:b/>
          <w:sz w:val="28"/>
          <w:szCs w:val="28"/>
        </w:rPr>
      </w:pPr>
    </w:p>
    <w:p w:rsidR="00781E08" w:rsidRDefault="00781E08" w:rsidP="00B63602">
      <w:pPr>
        <w:pStyle w:val="Style3"/>
        <w:widowControl/>
        <w:spacing w:line="326" w:lineRule="exact"/>
        <w:ind w:firstLine="14"/>
        <w:rPr>
          <w:rStyle w:val="FontStyle21"/>
          <w:b/>
          <w:sz w:val="28"/>
          <w:szCs w:val="28"/>
        </w:rPr>
      </w:pPr>
    </w:p>
    <w:p w:rsidR="00B63602" w:rsidRPr="005B65EC" w:rsidRDefault="002F05AD" w:rsidP="00B63602">
      <w:pPr>
        <w:pStyle w:val="Style3"/>
        <w:widowControl/>
        <w:spacing w:line="326" w:lineRule="exact"/>
        <w:ind w:firstLine="14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2</w:t>
      </w:r>
      <w:r w:rsidR="00B63602" w:rsidRPr="005B65EC">
        <w:rPr>
          <w:rStyle w:val="FontStyle21"/>
          <w:b/>
          <w:sz w:val="28"/>
          <w:szCs w:val="28"/>
        </w:rPr>
        <w:t>.5. Содержание проекта</w:t>
      </w:r>
    </w:p>
    <w:p w:rsidR="00977408" w:rsidRDefault="00B63602" w:rsidP="00977408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B65EC">
        <w:rPr>
          <w:rFonts w:ascii="Times New Roman" w:hAnsi="Times New Roman" w:cs="Times New Roman"/>
          <w:color w:val="444444"/>
          <w:sz w:val="28"/>
          <w:szCs w:val="28"/>
        </w:rPr>
        <w:t>   Книга!  Она  входит  в  жизнь  с  самого  раннего  детства,  и  мы  привыкаем  к  ней,  как  привыкаем  к  воздуху,  которым  дышим,  к  солнцу,  которое освещает  все  вокруг.  Она  ведет  нас  от  познания  первых  несложных  истин  все  дальше  и  дальше.  Она  рассказывает  и  про  сказочных  богатырей,  и  про  школьную  жизнь,  и  п</w:t>
      </w:r>
      <w:r w:rsidR="00977408">
        <w:rPr>
          <w:rFonts w:ascii="Times New Roman" w:hAnsi="Times New Roman" w:cs="Times New Roman"/>
          <w:color w:val="444444"/>
          <w:sz w:val="28"/>
          <w:szCs w:val="28"/>
        </w:rPr>
        <w:t>р</w:t>
      </w:r>
      <w:r w:rsidRPr="005B65EC">
        <w:rPr>
          <w:rFonts w:ascii="Times New Roman" w:hAnsi="Times New Roman" w:cs="Times New Roman"/>
          <w:color w:val="444444"/>
          <w:sz w:val="28"/>
          <w:szCs w:val="28"/>
        </w:rPr>
        <w:t>о  дальние  страны.  С  книгой  каждый  из  нас  путешествует  в  будущее  и  в  далекую – далекую  историю.  Книга может  научить, посоветовать, рассказать</w:t>
      </w:r>
      <w:r w:rsidR="00977408">
        <w:rPr>
          <w:rFonts w:ascii="Times New Roman" w:hAnsi="Times New Roman" w:cs="Times New Roman"/>
          <w:color w:val="444444"/>
          <w:sz w:val="28"/>
          <w:szCs w:val="28"/>
        </w:rPr>
        <w:t xml:space="preserve"> с помощью традиционно проводимых мероприятий в школе: </w:t>
      </w:r>
    </w:p>
    <w:p w:rsidR="003A6E11" w:rsidRPr="00977408" w:rsidRDefault="00977408" w:rsidP="00977408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11" w:rsidRPr="005B65EC">
        <w:rPr>
          <w:rFonts w:ascii="Times New Roman" w:hAnsi="Times New Roman" w:cs="Times New Roman"/>
          <w:sz w:val="28"/>
          <w:szCs w:val="28"/>
        </w:rPr>
        <w:t>Старт школьного проекта «</w:t>
      </w:r>
      <w:r w:rsidR="000712AB" w:rsidRPr="005B65EC">
        <w:rPr>
          <w:rFonts w:ascii="Times New Roman" w:hAnsi="Times New Roman" w:cs="Times New Roman"/>
          <w:sz w:val="28"/>
          <w:szCs w:val="28"/>
        </w:rPr>
        <w:t>Читающая школа</w:t>
      </w:r>
      <w:r w:rsidR="003A6E11" w:rsidRPr="005B65EC">
        <w:rPr>
          <w:rFonts w:ascii="Times New Roman" w:hAnsi="Times New Roman" w:cs="Times New Roman"/>
          <w:sz w:val="28"/>
          <w:szCs w:val="28"/>
        </w:rPr>
        <w:t xml:space="preserve">» в пространстве             </w:t>
      </w:r>
    </w:p>
    <w:p w:rsidR="003A6E11" w:rsidRPr="005B65EC" w:rsidRDefault="003A6E11" w:rsidP="003A6E1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 xml:space="preserve">    </w:t>
      </w:r>
      <w:r w:rsidR="00E15CDF" w:rsidRPr="005B65EC">
        <w:rPr>
          <w:rFonts w:ascii="Times New Roman" w:hAnsi="Times New Roman" w:cs="Times New Roman"/>
          <w:sz w:val="28"/>
          <w:szCs w:val="28"/>
        </w:rPr>
        <w:t>ш</w:t>
      </w:r>
      <w:r w:rsidRPr="005B65EC">
        <w:rPr>
          <w:rFonts w:ascii="Times New Roman" w:hAnsi="Times New Roman" w:cs="Times New Roman"/>
          <w:sz w:val="28"/>
          <w:szCs w:val="28"/>
        </w:rPr>
        <w:t>колы</w:t>
      </w:r>
    </w:p>
    <w:p w:rsidR="00AE47CF" w:rsidRPr="005B65EC" w:rsidRDefault="00AE47CF" w:rsidP="003A6E1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2.Анкетирование</w:t>
      </w:r>
      <w:r w:rsidR="00977408">
        <w:rPr>
          <w:rFonts w:ascii="Times New Roman" w:hAnsi="Times New Roman" w:cs="Times New Roman"/>
          <w:sz w:val="28"/>
          <w:szCs w:val="28"/>
        </w:rPr>
        <w:t xml:space="preserve"> родителей и детей</w:t>
      </w:r>
    </w:p>
    <w:p w:rsidR="00E15CDF" w:rsidRPr="005B65EC" w:rsidRDefault="00977408" w:rsidP="003A6E1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</w:t>
      </w:r>
      <w:r w:rsidR="00E15CDF" w:rsidRPr="005B65EC">
        <w:rPr>
          <w:rFonts w:ascii="Times New Roman" w:hAnsi="Times New Roman" w:cs="Times New Roman"/>
          <w:sz w:val="28"/>
          <w:szCs w:val="28"/>
        </w:rPr>
        <w:t xml:space="preserve"> на сайте школы </w:t>
      </w:r>
      <w:r w:rsidR="00E15CDF" w:rsidRPr="005B65EC"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-странички</w:t>
      </w:r>
      <w:r w:rsidR="00E15CDF" w:rsidRPr="005B65EC">
        <w:rPr>
          <w:rFonts w:ascii="Times New Roman" w:hAnsi="Times New Roman" w:cs="Times New Roman"/>
          <w:sz w:val="28"/>
          <w:szCs w:val="28"/>
        </w:rPr>
        <w:t xml:space="preserve"> «Воспитываем читателя»</w:t>
      </w:r>
    </w:p>
    <w:p w:rsidR="00AA2C8B" w:rsidRPr="005B65EC" w:rsidRDefault="00AA2C8B" w:rsidP="003A6E1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 xml:space="preserve">4. </w:t>
      </w:r>
      <w:r w:rsidR="00977408">
        <w:rPr>
          <w:rFonts w:ascii="Times New Roman" w:hAnsi="Times New Roman" w:cs="Times New Roman"/>
          <w:sz w:val="28"/>
          <w:szCs w:val="28"/>
        </w:rPr>
        <w:t>У</w:t>
      </w:r>
      <w:r w:rsidRPr="005B65EC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977408">
        <w:rPr>
          <w:rFonts w:ascii="Times New Roman" w:hAnsi="Times New Roman" w:cs="Times New Roman"/>
          <w:sz w:val="28"/>
          <w:szCs w:val="28"/>
        </w:rPr>
        <w:t>конкурсах</w:t>
      </w:r>
      <w:r w:rsidRPr="005B65EC">
        <w:rPr>
          <w:rFonts w:ascii="Times New Roman" w:hAnsi="Times New Roman" w:cs="Times New Roman"/>
          <w:sz w:val="28"/>
          <w:szCs w:val="28"/>
        </w:rPr>
        <w:t xml:space="preserve"> проектов «Читающая школа»</w:t>
      </w:r>
    </w:p>
    <w:p w:rsidR="003A6E11" w:rsidRPr="005B65EC" w:rsidRDefault="00AA2C8B" w:rsidP="00B63602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B65EC">
        <w:rPr>
          <w:rFonts w:ascii="Times New Roman" w:hAnsi="Times New Roman" w:cs="Times New Roman"/>
          <w:color w:val="444444"/>
          <w:sz w:val="28"/>
          <w:szCs w:val="28"/>
        </w:rPr>
        <w:t>5</w:t>
      </w:r>
      <w:r w:rsidR="00AE47CF" w:rsidRPr="005B65EC">
        <w:rPr>
          <w:rFonts w:ascii="Times New Roman" w:hAnsi="Times New Roman" w:cs="Times New Roman"/>
          <w:color w:val="444444"/>
          <w:sz w:val="28"/>
          <w:szCs w:val="28"/>
        </w:rPr>
        <w:t>.Организация конкурсов:</w:t>
      </w:r>
    </w:p>
    <w:p w:rsidR="00AE47CF" w:rsidRPr="005B65EC" w:rsidRDefault="00AE47CF" w:rsidP="00B63602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2E7752" w:rsidRPr="005B65EC"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5B65EC">
        <w:rPr>
          <w:rFonts w:ascii="Times New Roman" w:hAnsi="Times New Roman" w:cs="Times New Roman"/>
          <w:color w:val="444444"/>
          <w:sz w:val="28"/>
          <w:szCs w:val="28"/>
        </w:rPr>
        <w:t>«Лучший читатель класса»</w:t>
      </w:r>
    </w:p>
    <w:p w:rsidR="00AE47CF" w:rsidRPr="005B65EC" w:rsidRDefault="00AE47CF" w:rsidP="00B63602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5B65EC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2E7752" w:rsidRPr="005B65EC"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5B65EC">
        <w:rPr>
          <w:rFonts w:ascii="Times New Roman" w:hAnsi="Times New Roman" w:cs="Times New Roman"/>
          <w:color w:val="444444"/>
          <w:sz w:val="28"/>
          <w:szCs w:val="28"/>
        </w:rPr>
        <w:t>«Самый читающий класс»</w:t>
      </w:r>
    </w:p>
    <w:p w:rsidR="00AA5880" w:rsidRPr="00B846C2" w:rsidRDefault="00AA5880" w:rsidP="00B63602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B846C2">
        <w:rPr>
          <w:rFonts w:ascii="Times New Roman" w:hAnsi="Times New Roman" w:cs="Times New Roman"/>
          <w:color w:val="444444"/>
          <w:sz w:val="28"/>
          <w:szCs w:val="28"/>
        </w:rPr>
        <w:t xml:space="preserve">    -«Самая читающая семья»</w:t>
      </w:r>
    </w:p>
    <w:p w:rsidR="00AE47CF" w:rsidRPr="00B846C2" w:rsidRDefault="00AE47CF" w:rsidP="00B63602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B846C2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2E7752" w:rsidRPr="00B846C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B846C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2E7752" w:rsidRPr="00B846C2"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B846C2">
        <w:rPr>
          <w:rFonts w:ascii="Times New Roman" w:hAnsi="Times New Roman" w:cs="Times New Roman"/>
          <w:color w:val="444444"/>
          <w:sz w:val="28"/>
          <w:szCs w:val="28"/>
        </w:rPr>
        <w:t xml:space="preserve"> Конкурс плакатов «Пусть всегда будет книга!</w:t>
      </w:r>
      <w:r w:rsidR="00E15CDF" w:rsidRPr="00B846C2">
        <w:rPr>
          <w:rFonts w:ascii="Times New Roman" w:hAnsi="Times New Roman" w:cs="Times New Roman"/>
          <w:color w:val="444444"/>
          <w:sz w:val="28"/>
          <w:szCs w:val="28"/>
        </w:rPr>
        <w:t>»</w:t>
      </w:r>
    </w:p>
    <w:p w:rsidR="002E7752" w:rsidRPr="00B846C2" w:rsidRDefault="002E7752" w:rsidP="00B63602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B846C2">
        <w:rPr>
          <w:rFonts w:ascii="Times New Roman" w:hAnsi="Times New Roman" w:cs="Times New Roman"/>
          <w:color w:val="444444"/>
          <w:sz w:val="28"/>
          <w:szCs w:val="28"/>
        </w:rPr>
        <w:t xml:space="preserve">    -Конкурс детских рисунков «Моя любимая сказка»</w:t>
      </w:r>
    </w:p>
    <w:p w:rsidR="00E15CDF" w:rsidRPr="00B846C2" w:rsidRDefault="00E15CDF" w:rsidP="00B63602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B846C2"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2E7752" w:rsidRPr="00B846C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B846C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2E7752" w:rsidRPr="00B846C2"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B846C2">
        <w:rPr>
          <w:rFonts w:ascii="Times New Roman" w:hAnsi="Times New Roman" w:cs="Times New Roman"/>
          <w:color w:val="444444"/>
          <w:sz w:val="28"/>
          <w:szCs w:val="28"/>
        </w:rPr>
        <w:t>Конкурс сочинений «Книга в моей жизни»</w:t>
      </w:r>
    </w:p>
    <w:p w:rsidR="002E7752" w:rsidRDefault="00AA2C8B" w:rsidP="00B63602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B846C2">
        <w:rPr>
          <w:rFonts w:ascii="Times New Roman" w:hAnsi="Times New Roman" w:cs="Times New Roman"/>
          <w:color w:val="444444"/>
          <w:sz w:val="28"/>
          <w:szCs w:val="28"/>
        </w:rPr>
        <w:t>6</w:t>
      </w:r>
      <w:r w:rsidR="002E7752" w:rsidRPr="00B846C2">
        <w:rPr>
          <w:rFonts w:ascii="Times New Roman" w:hAnsi="Times New Roman" w:cs="Times New Roman"/>
          <w:color w:val="444444"/>
          <w:sz w:val="28"/>
          <w:szCs w:val="28"/>
        </w:rPr>
        <w:t xml:space="preserve">. Проведение </w:t>
      </w:r>
      <w:r w:rsidR="003036B1">
        <w:rPr>
          <w:rFonts w:ascii="Times New Roman" w:hAnsi="Times New Roman" w:cs="Times New Roman"/>
          <w:color w:val="444444"/>
          <w:sz w:val="28"/>
          <w:szCs w:val="28"/>
        </w:rPr>
        <w:t>огоньков, встреч в памятные юбилейные даты писателей</w:t>
      </w:r>
      <w:r w:rsidR="002E7752" w:rsidRPr="00B846C2"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3036B1" w:rsidRDefault="003036B1" w:rsidP="00B63602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7.Проведение традиционных праздников:</w:t>
      </w:r>
    </w:p>
    <w:p w:rsidR="00AA5880" w:rsidRPr="00B846C2" w:rsidRDefault="00AA5880" w:rsidP="00AA5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>День Словаря;</w:t>
      </w:r>
    </w:p>
    <w:p w:rsidR="00AA5880" w:rsidRPr="00B846C2" w:rsidRDefault="00AA5880" w:rsidP="00AA5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>День энциклопедии;</w:t>
      </w:r>
    </w:p>
    <w:p w:rsidR="00AA5880" w:rsidRPr="00B846C2" w:rsidRDefault="00AA5880" w:rsidP="00AA5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>День читательских радостей;</w:t>
      </w:r>
    </w:p>
    <w:p w:rsidR="00AA5880" w:rsidRPr="00B846C2" w:rsidRDefault="00AA5880" w:rsidP="00AA5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>Фестиваль любимых книг;</w:t>
      </w:r>
    </w:p>
    <w:p w:rsidR="00AA5880" w:rsidRPr="00B846C2" w:rsidRDefault="00AA5880" w:rsidP="00AA5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>День умной книги;</w:t>
      </w:r>
    </w:p>
    <w:p w:rsidR="00AA5880" w:rsidRPr="00B846C2" w:rsidRDefault="00AA5880" w:rsidP="00AA5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>День доброй книги;</w:t>
      </w:r>
    </w:p>
    <w:p w:rsidR="00AA5880" w:rsidRPr="00B846C2" w:rsidRDefault="00AA5880" w:rsidP="00AA588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color w:val="444444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 xml:space="preserve">День веселой книги;     </w:t>
      </w:r>
    </w:p>
    <w:p w:rsidR="00B63602" w:rsidRPr="00B846C2" w:rsidRDefault="00AA5880" w:rsidP="00AA5880">
      <w:pPr>
        <w:numPr>
          <w:ilvl w:val="0"/>
          <w:numId w:val="1"/>
        </w:numPr>
        <w:shd w:val="clear" w:color="auto" w:fill="FFFFFF"/>
        <w:spacing w:before="90" w:beforeAutospacing="1" w:after="90" w:afterAutospacing="1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lastRenderedPageBreak/>
        <w:t xml:space="preserve">  День полезной книги</w:t>
      </w:r>
    </w:p>
    <w:p w:rsidR="00AA2C8B" w:rsidRPr="00B846C2" w:rsidRDefault="00AA2C8B" w:rsidP="00AA58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>7</w:t>
      </w:r>
      <w:r w:rsidR="00AA5880" w:rsidRPr="00B846C2">
        <w:rPr>
          <w:rFonts w:ascii="Times New Roman" w:hAnsi="Times New Roman" w:cs="Times New Roman"/>
          <w:sz w:val="28"/>
          <w:szCs w:val="28"/>
        </w:rPr>
        <w:t>.</w:t>
      </w:r>
      <w:r w:rsidRPr="00B846C2">
        <w:rPr>
          <w:rFonts w:ascii="Times New Roman" w:hAnsi="Times New Roman" w:cs="Times New Roman"/>
          <w:sz w:val="28"/>
          <w:szCs w:val="28"/>
        </w:rPr>
        <w:t xml:space="preserve"> </w:t>
      </w:r>
      <w:r w:rsidR="00AA5880" w:rsidRPr="00B846C2">
        <w:rPr>
          <w:rFonts w:ascii="Times New Roman" w:hAnsi="Times New Roman" w:cs="Times New Roman"/>
          <w:sz w:val="28"/>
          <w:szCs w:val="28"/>
        </w:rPr>
        <w:t>Проведение в школьной библиотеке</w:t>
      </w:r>
      <w:r w:rsidR="00977408">
        <w:rPr>
          <w:rFonts w:ascii="Times New Roman" w:hAnsi="Times New Roman" w:cs="Times New Roman"/>
          <w:sz w:val="28"/>
          <w:szCs w:val="28"/>
        </w:rPr>
        <w:t xml:space="preserve"> тематических дней:</w:t>
      </w:r>
      <w:r w:rsidR="00AA5880" w:rsidRPr="00B84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80" w:rsidRPr="00B846C2" w:rsidRDefault="00AA2C8B" w:rsidP="00AA58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>-</w:t>
      </w:r>
      <w:r w:rsidR="00AA5880" w:rsidRPr="00B846C2">
        <w:rPr>
          <w:rFonts w:ascii="Times New Roman" w:hAnsi="Times New Roman" w:cs="Times New Roman"/>
          <w:sz w:val="28"/>
          <w:szCs w:val="28"/>
        </w:rPr>
        <w:t xml:space="preserve">общения «Я с книгой открываю мир»   </w:t>
      </w:r>
      <w:r w:rsidRPr="00B846C2">
        <w:rPr>
          <w:rFonts w:ascii="Times New Roman" w:hAnsi="Times New Roman" w:cs="Times New Roman"/>
          <w:sz w:val="28"/>
          <w:szCs w:val="28"/>
        </w:rPr>
        <w:t>(</w:t>
      </w:r>
      <w:r w:rsidR="00AA5880" w:rsidRPr="00B846C2">
        <w:rPr>
          <w:rFonts w:ascii="Times New Roman" w:hAnsi="Times New Roman" w:cs="Times New Roman"/>
          <w:sz w:val="28"/>
          <w:szCs w:val="28"/>
        </w:rPr>
        <w:t>в дни школьных каникул)</w:t>
      </w:r>
      <w:r w:rsidR="00B91A7C">
        <w:rPr>
          <w:rFonts w:ascii="Times New Roman" w:hAnsi="Times New Roman" w:cs="Times New Roman"/>
          <w:sz w:val="28"/>
          <w:szCs w:val="28"/>
        </w:rPr>
        <w:t>;</w:t>
      </w:r>
    </w:p>
    <w:p w:rsidR="00AA5880" w:rsidRPr="00B846C2" w:rsidRDefault="00AA2C8B" w:rsidP="00AA58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>-</w:t>
      </w:r>
      <w:r w:rsidR="00977408">
        <w:rPr>
          <w:rFonts w:ascii="Times New Roman" w:hAnsi="Times New Roman" w:cs="Times New Roman"/>
          <w:sz w:val="28"/>
          <w:szCs w:val="28"/>
        </w:rPr>
        <w:t>л</w:t>
      </w:r>
      <w:r w:rsidR="00AA5880" w:rsidRPr="00B846C2">
        <w:rPr>
          <w:rFonts w:ascii="Times New Roman" w:hAnsi="Times New Roman" w:cs="Times New Roman"/>
          <w:sz w:val="28"/>
          <w:szCs w:val="28"/>
        </w:rPr>
        <w:t xml:space="preserve">етние </w:t>
      </w:r>
      <w:r w:rsidR="00B91A7C">
        <w:rPr>
          <w:rFonts w:ascii="Times New Roman" w:hAnsi="Times New Roman" w:cs="Times New Roman"/>
          <w:sz w:val="28"/>
          <w:szCs w:val="28"/>
        </w:rPr>
        <w:t>чтения «Каникулы с библиотекой»</w:t>
      </w:r>
    </w:p>
    <w:p w:rsidR="00AA2C8B" w:rsidRPr="00B846C2" w:rsidRDefault="00B91A7C" w:rsidP="00AA588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AA2C8B" w:rsidRPr="00B846C2">
        <w:rPr>
          <w:rFonts w:ascii="Times New Roman" w:hAnsi="Times New Roman" w:cs="Times New Roman"/>
          <w:sz w:val="28"/>
          <w:szCs w:val="28"/>
        </w:rPr>
        <w:t xml:space="preserve">асы родительской грамотности «Как и </w:t>
      </w:r>
      <w:proofErr w:type="gramStart"/>
      <w:r w:rsidR="00AA2C8B" w:rsidRPr="00B846C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AA2C8B" w:rsidRPr="00B846C2">
        <w:rPr>
          <w:rFonts w:ascii="Times New Roman" w:hAnsi="Times New Roman" w:cs="Times New Roman"/>
          <w:sz w:val="28"/>
          <w:szCs w:val="28"/>
        </w:rPr>
        <w:t xml:space="preserve"> читать детям», «Читающие родители – читающий ребенок</w:t>
      </w:r>
    </w:p>
    <w:p w:rsidR="007D139C" w:rsidRPr="00B846C2" w:rsidRDefault="00B91A7C" w:rsidP="00B060AF">
      <w:pPr>
        <w:spacing w:before="90" w:after="90" w:line="360" w:lineRule="auto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</w:t>
      </w:r>
      <w:r w:rsidR="00B060AF" w:rsidRPr="00B846C2">
        <w:rPr>
          <w:rFonts w:ascii="Times New Roman" w:hAnsi="Times New Roman" w:cs="Times New Roman"/>
          <w:sz w:val="28"/>
          <w:szCs w:val="28"/>
        </w:rPr>
        <w:t>кольная викторина по сказкам А.С. Пушкина  «Что за прелесть, эти сказки!»</w:t>
      </w:r>
    </w:p>
    <w:p w:rsidR="00B060AF" w:rsidRDefault="00B060AF" w:rsidP="000702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46C2">
        <w:rPr>
          <w:rStyle w:val="FontStyle21"/>
          <w:sz w:val="28"/>
          <w:szCs w:val="28"/>
        </w:rPr>
        <w:t>-</w:t>
      </w:r>
      <w:r w:rsidR="00B91A7C">
        <w:rPr>
          <w:rFonts w:ascii="Times New Roman" w:hAnsi="Times New Roman" w:cs="Times New Roman"/>
          <w:sz w:val="28"/>
          <w:szCs w:val="28"/>
        </w:rPr>
        <w:t xml:space="preserve"> б</w:t>
      </w:r>
      <w:r w:rsidRPr="00B846C2">
        <w:rPr>
          <w:rFonts w:ascii="Times New Roman" w:hAnsi="Times New Roman" w:cs="Times New Roman"/>
          <w:sz w:val="28"/>
          <w:szCs w:val="28"/>
        </w:rPr>
        <w:t>лаготворительная акция «Подари книгу библиотеке».</w:t>
      </w:r>
    </w:p>
    <w:p w:rsidR="00B91A7C" w:rsidRDefault="000702F9" w:rsidP="00B91A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1A7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емейный книжный праздник «Вместе весело читать» </w:t>
      </w:r>
    </w:p>
    <w:p w:rsidR="000702F9" w:rsidRDefault="000702F9" w:rsidP="000702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школьной Недели детской книги</w:t>
      </w:r>
    </w:p>
    <w:p w:rsidR="000702F9" w:rsidRDefault="000702F9" w:rsidP="000702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-«Мой лучший друг </w:t>
      </w:r>
      <w:r w:rsidR="00B91A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книга» - </w:t>
      </w:r>
      <w:r w:rsidRPr="00B846C2">
        <w:rPr>
          <w:rFonts w:ascii="Times New Roman" w:hAnsi="Times New Roman" w:cs="Times New Roman"/>
          <w:sz w:val="28"/>
          <w:szCs w:val="28"/>
        </w:rPr>
        <w:t xml:space="preserve">изготовление альбомов, книжек-раскладушек, стенгазет, календарей, панно, фотовыставки и </w:t>
      </w:r>
      <w:proofErr w:type="spellStart"/>
      <w:r w:rsidRPr="00B846C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846C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846C2">
        <w:rPr>
          <w:rFonts w:ascii="Times New Roman" w:hAnsi="Times New Roman" w:cs="Times New Roman"/>
          <w:sz w:val="28"/>
          <w:szCs w:val="28"/>
        </w:rPr>
        <w:t xml:space="preserve">  учащимися младших классов</w:t>
      </w:r>
    </w:p>
    <w:p w:rsidR="00B91A7C" w:rsidRDefault="00B91A7C" w:rsidP="000702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8.Проведение библиотечных уроков читательской грамотности с 1-11класс</w:t>
      </w:r>
    </w:p>
    <w:tbl>
      <w:tblPr>
        <w:tblW w:w="4835" w:type="pct"/>
        <w:tblInd w:w="-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"/>
        <w:gridCol w:w="110"/>
        <w:gridCol w:w="9175"/>
        <w:gridCol w:w="149"/>
      </w:tblGrid>
      <w:tr w:rsidR="003B0195" w:rsidRPr="00B846C2" w:rsidTr="000702F9"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0AF" w:rsidRPr="00B846C2" w:rsidRDefault="00B060AF" w:rsidP="000702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0AF" w:rsidRPr="00B846C2" w:rsidRDefault="00B060AF" w:rsidP="000702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0AF" w:rsidRPr="00B846C2" w:rsidRDefault="00B060AF" w:rsidP="000702F9">
            <w:pPr>
              <w:spacing w:after="0" w:line="360" w:lineRule="auto"/>
              <w:ind w:left="-1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195" w:rsidRPr="00B846C2" w:rsidTr="000702F9"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0AF" w:rsidRPr="00B846C2" w:rsidRDefault="00B060AF" w:rsidP="000702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0AF" w:rsidRPr="00B846C2" w:rsidRDefault="00B060AF" w:rsidP="000702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0AF" w:rsidRPr="00B846C2" w:rsidRDefault="00B060AF" w:rsidP="000702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195" w:rsidRPr="00B846C2" w:rsidTr="000702F9"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0AF" w:rsidRPr="00B846C2" w:rsidRDefault="00B060AF" w:rsidP="000702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0AF" w:rsidRPr="00B846C2" w:rsidRDefault="00B060AF" w:rsidP="000702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0AF" w:rsidRPr="00B846C2" w:rsidRDefault="00B060AF" w:rsidP="000702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195" w:rsidRPr="00B846C2" w:rsidTr="000702F9"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0AF" w:rsidRPr="00B846C2" w:rsidRDefault="00B060AF" w:rsidP="000702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0AF" w:rsidRPr="00B846C2" w:rsidRDefault="00B060AF" w:rsidP="000702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60AF" w:rsidRPr="00B846C2" w:rsidRDefault="00B060AF" w:rsidP="000702F9">
            <w:pPr>
              <w:spacing w:after="0" w:line="360" w:lineRule="auto"/>
              <w:ind w:left="-124" w:hanging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18" w:rsidRPr="00B846C2" w:rsidTr="000702F9">
        <w:trPr>
          <w:gridAfter w:val="1"/>
          <w:wAfter w:w="79" w:type="pct"/>
        </w:trPr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A18" w:rsidRPr="00B846C2" w:rsidRDefault="00D03A18" w:rsidP="00E37A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A18" w:rsidRPr="00B846C2" w:rsidRDefault="00D03A18" w:rsidP="00E37A30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2AB" w:rsidRPr="00B846C2" w:rsidRDefault="000712AB" w:rsidP="000712AB">
      <w:pPr>
        <w:spacing w:before="75" w:after="75" w:line="420" w:lineRule="auto"/>
        <w:rPr>
          <w:rFonts w:ascii="Times New Roman" w:hAnsi="Times New Roman" w:cs="Times New Roman"/>
          <w:sz w:val="28"/>
          <w:szCs w:val="28"/>
        </w:rPr>
      </w:pPr>
      <w:r w:rsidRPr="00B846C2">
        <w:rPr>
          <w:rStyle w:val="a4"/>
          <w:rFonts w:ascii="Times New Roman" w:hAnsi="Times New Roman" w:cs="Times New Roman"/>
          <w:sz w:val="28"/>
          <w:szCs w:val="28"/>
        </w:rPr>
        <w:t>3.1 Предполагаемые результаты</w:t>
      </w:r>
    </w:p>
    <w:p w:rsidR="000712AB" w:rsidRPr="00B846C2" w:rsidRDefault="00B846C2" w:rsidP="000712AB">
      <w:pPr>
        <w:numPr>
          <w:ilvl w:val="0"/>
          <w:numId w:val="2"/>
        </w:numPr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 xml:space="preserve"> </w:t>
      </w:r>
      <w:r w:rsidR="000712AB" w:rsidRPr="00B846C2">
        <w:rPr>
          <w:rFonts w:ascii="Times New Roman" w:hAnsi="Times New Roman" w:cs="Times New Roman"/>
          <w:sz w:val="28"/>
          <w:szCs w:val="28"/>
        </w:rPr>
        <w:t>Повышение интереса детей и родителей к художественной литературе.</w:t>
      </w:r>
    </w:p>
    <w:p w:rsidR="000712AB" w:rsidRPr="00B846C2" w:rsidRDefault="000712AB" w:rsidP="000712AB">
      <w:pPr>
        <w:numPr>
          <w:ilvl w:val="0"/>
          <w:numId w:val="2"/>
        </w:numPr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>Возрождение традиции домашнего чтения.</w:t>
      </w:r>
    </w:p>
    <w:p w:rsidR="000712AB" w:rsidRPr="00B846C2" w:rsidRDefault="000712AB" w:rsidP="000712AB">
      <w:pPr>
        <w:numPr>
          <w:ilvl w:val="0"/>
          <w:numId w:val="2"/>
        </w:numPr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>Обобщение и распространение  опыта семейного воспитания по приобщению детей к художественной литературе.</w:t>
      </w:r>
    </w:p>
    <w:p w:rsidR="002F05AD" w:rsidRPr="00B846C2" w:rsidRDefault="000712AB" w:rsidP="002F05AD">
      <w:pPr>
        <w:numPr>
          <w:ilvl w:val="0"/>
          <w:numId w:val="2"/>
        </w:numPr>
        <w:spacing w:after="0" w:line="312" w:lineRule="auto"/>
        <w:ind w:left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846C2">
        <w:rPr>
          <w:rFonts w:ascii="Times New Roman" w:hAnsi="Times New Roman" w:cs="Times New Roman"/>
          <w:sz w:val="28"/>
          <w:szCs w:val="28"/>
        </w:rPr>
        <w:t>Повышение компетентности членов семьи в вопросах воспитания грамотного читателя.</w:t>
      </w:r>
      <w:r w:rsidRPr="00B846C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F4700" w:rsidRPr="00B846C2" w:rsidRDefault="002F05AD" w:rsidP="002F05AD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B846C2">
        <w:rPr>
          <w:rStyle w:val="FontStyle21"/>
          <w:b/>
          <w:sz w:val="28"/>
          <w:szCs w:val="28"/>
        </w:rPr>
        <w:t xml:space="preserve">2.7. </w:t>
      </w:r>
      <w:proofErr w:type="gramStart"/>
      <w:r w:rsidRPr="00B846C2">
        <w:rPr>
          <w:rStyle w:val="FontStyle21"/>
          <w:b/>
          <w:sz w:val="28"/>
          <w:szCs w:val="28"/>
        </w:rPr>
        <w:t>Критерий успеха проекта (планируемые показатели эффективности</w:t>
      </w:r>
      <w:proofErr w:type="gramEnd"/>
    </w:p>
    <w:p w:rsidR="002F05AD" w:rsidRPr="00B846C2" w:rsidRDefault="002F05AD" w:rsidP="002F05AD">
      <w:pPr>
        <w:rPr>
          <w:rStyle w:val="FontStyle21"/>
          <w:sz w:val="28"/>
          <w:szCs w:val="28"/>
        </w:rPr>
      </w:pPr>
      <w:r w:rsidRPr="00B846C2">
        <w:rPr>
          <w:rStyle w:val="FontStyle21"/>
          <w:sz w:val="28"/>
          <w:szCs w:val="28"/>
        </w:rPr>
        <w:t xml:space="preserve">   Достижение      уровня      читательской      компетентности      и  функциональной   грамотности   школьников </w:t>
      </w:r>
    </w:p>
    <w:p w:rsidR="001F4700" w:rsidRPr="00B846C2" w:rsidRDefault="002F05AD" w:rsidP="002F05AD">
      <w:pPr>
        <w:rPr>
          <w:rStyle w:val="FontStyle21"/>
          <w:sz w:val="28"/>
          <w:szCs w:val="28"/>
        </w:rPr>
      </w:pPr>
      <w:r w:rsidRPr="00B846C2">
        <w:rPr>
          <w:rStyle w:val="FontStyle21"/>
          <w:sz w:val="28"/>
          <w:szCs w:val="28"/>
        </w:rPr>
        <w:t xml:space="preserve"> Возрождение традиций семейного чтения в не менее чем 50% семей   обучающихся организаций общего образования.</w:t>
      </w:r>
    </w:p>
    <w:p w:rsidR="00253CCE" w:rsidRDefault="00253CCE" w:rsidP="002F05AD">
      <w:pPr>
        <w:pStyle w:val="Style3"/>
        <w:widowControl/>
        <w:spacing w:line="322" w:lineRule="exact"/>
        <w:rPr>
          <w:rStyle w:val="FontStyle21"/>
          <w:b/>
          <w:sz w:val="28"/>
          <w:szCs w:val="28"/>
        </w:rPr>
      </w:pPr>
    </w:p>
    <w:p w:rsidR="00253CCE" w:rsidRDefault="00253CCE" w:rsidP="002F05AD">
      <w:pPr>
        <w:pStyle w:val="Style3"/>
        <w:widowControl/>
        <w:spacing w:line="322" w:lineRule="exact"/>
        <w:rPr>
          <w:rStyle w:val="FontStyle21"/>
          <w:b/>
          <w:sz w:val="28"/>
          <w:szCs w:val="28"/>
        </w:rPr>
      </w:pPr>
    </w:p>
    <w:p w:rsidR="00253CCE" w:rsidRDefault="00253CCE" w:rsidP="002F05AD">
      <w:pPr>
        <w:pStyle w:val="Style3"/>
        <w:widowControl/>
        <w:spacing w:line="322" w:lineRule="exact"/>
        <w:rPr>
          <w:rStyle w:val="FontStyle21"/>
          <w:b/>
          <w:sz w:val="28"/>
          <w:szCs w:val="28"/>
        </w:rPr>
      </w:pPr>
    </w:p>
    <w:p w:rsidR="00253CCE" w:rsidRDefault="00253CCE" w:rsidP="002F05AD">
      <w:pPr>
        <w:pStyle w:val="Style3"/>
        <w:widowControl/>
        <w:spacing w:line="322" w:lineRule="exact"/>
        <w:rPr>
          <w:rStyle w:val="FontStyle21"/>
          <w:b/>
          <w:sz w:val="28"/>
          <w:szCs w:val="28"/>
        </w:rPr>
      </w:pPr>
    </w:p>
    <w:p w:rsidR="002F05AD" w:rsidRPr="00B846C2" w:rsidRDefault="002F05AD" w:rsidP="002F05AD">
      <w:pPr>
        <w:pStyle w:val="Style3"/>
        <w:widowControl/>
        <w:spacing w:line="322" w:lineRule="exact"/>
        <w:rPr>
          <w:rStyle w:val="FontStyle21"/>
          <w:b/>
          <w:sz w:val="28"/>
          <w:szCs w:val="28"/>
        </w:rPr>
      </w:pPr>
      <w:r w:rsidRPr="00B846C2">
        <w:rPr>
          <w:rStyle w:val="FontStyle21"/>
          <w:b/>
          <w:sz w:val="28"/>
          <w:szCs w:val="28"/>
        </w:rPr>
        <w:t>2.8. Риски  реализации  проекта</w:t>
      </w:r>
    </w:p>
    <w:p w:rsidR="002F05AD" w:rsidRPr="00B846C2" w:rsidRDefault="002F05AD" w:rsidP="002F05AD">
      <w:pPr>
        <w:pStyle w:val="Style4"/>
        <w:widowControl/>
        <w:tabs>
          <w:tab w:val="left" w:pos="490"/>
        </w:tabs>
        <w:spacing w:line="322" w:lineRule="exact"/>
        <w:rPr>
          <w:rStyle w:val="FontStyle21"/>
          <w:sz w:val="28"/>
          <w:szCs w:val="28"/>
        </w:rPr>
      </w:pPr>
      <w:r w:rsidRPr="00B846C2">
        <w:rPr>
          <w:rStyle w:val="FontStyle21"/>
          <w:sz w:val="28"/>
          <w:szCs w:val="28"/>
        </w:rPr>
        <w:lastRenderedPageBreak/>
        <w:tab/>
        <w:t>-низкий  интерес  школьников к  чтению,   низкая  читательская активность и отсутствие у большинства культуры чтения и читательского вкуса;</w:t>
      </w:r>
    </w:p>
    <w:p w:rsidR="002F05AD" w:rsidRPr="00B846C2" w:rsidRDefault="002F05AD" w:rsidP="002F05AD">
      <w:pPr>
        <w:pStyle w:val="Style4"/>
        <w:widowControl/>
        <w:tabs>
          <w:tab w:val="left" w:pos="326"/>
        </w:tabs>
        <w:spacing w:line="322" w:lineRule="exact"/>
        <w:rPr>
          <w:rStyle w:val="FontStyle21"/>
          <w:sz w:val="28"/>
          <w:szCs w:val="28"/>
        </w:rPr>
      </w:pPr>
      <w:r w:rsidRPr="00B846C2">
        <w:rPr>
          <w:rStyle w:val="FontStyle21"/>
          <w:sz w:val="28"/>
          <w:szCs w:val="28"/>
        </w:rPr>
        <w:t xml:space="preserve"> </w:t>
      </w:r>
      <w:r w:rsidRPr="00B846C2">
        <w:rPr>
          <w:rStyle w:val="FontStyle21"/>
          <w:sz w:val="28"/>
          <w:szCs w:val="28"/>
        </w:rPr>
        <w:tab/>
        <w:t xml:space="preserve"> -распространение в обществе худших образцов </w:t>
      </w:r>
      <w:proofErr w:type="spellStart"/>
      <w:proofErr w:type="gramStart"/>
      <w:r w:rsidRPr="00B846C2">
        <w:rPr>
          <w:rStyle w:val="FontStyle21"/>
          <w:sz w:val="28"/>
          <w:szCs w:val="28"/>
        </w:rPr>
        <w:t>Интернет-культуры</w:t>
      </w:r>
      <w:proofErr w:type="spellEnd"/>
      <w:proofErr w:type="gramEnd"/>
      <w:r w:rsidRPr="00B846C2">
        <w:rPr>
          <w:rStyle w:val="FontStyle21"/>
          <w:sz w:val="28"/>
          <w:szCs w:val="28"/>
        </w:rPr>
        <w:t xml:space="preserve"> (общение в социальных сетях, игры, развлечения и др.).</w:t>
      </w:r>
    </w:p>
    <w:p w:rsidR="002F05AD" w:rsidRPr="00B846C2" w:rsidRDefault="002F05AD" w:rsidP="002F05AD">
      <w:pPr>
        <w:pStyle w:val="Style3"/>
        <w:widowControl/>
        <w:spacing w:line="322" w:lineRule="exact"/>
        <w:rPr>
          <w:rStyle w:val="FontStyle21"/>
          <w:sz w:val="28"/>
          <w:szCs w:val="28"/>
        </w:rPr>
      </w:pPr>
      <w:r w:rsidRPr="00B846C2">
        <w:rPr>
          <w:rStyle w:val="FontStyle21"/>
          <w:sz w:val="28"/>
          <w:szCs w:val="28"/>
        </w:rPr>
        <w:t xml:space="preserve">    -отсутствие в библиотеке качественной детской литературы</w:t>
      </w:r>
    </w:p>
    <w:p w:rsidR="00DA0BE0" w:rsidRPr="00781E08" w:rsidRDefault="00D72607" w:rsidP="00235F77">
      <w:pPr>
        <w:rPr>
          <w:rFonts w:ascii="Times New Roman" w:hAnsi="Times New Roman" w:cs="Times New Roman"/>
          <w:b/>
          <w:sz w:val="28"/>
          <w:szCs w:val="28"/>
        </w:rPr>
      </w:pPr>
      <w:r w:rsidRPr="00781E0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81E08" w:rsidRDefault="00781E08" w:rsidP="00235F77">
      <w:pPr>
        <w:rPr>
          <w:rFonts w:ascii="Times New Roman" w:hAnsi="Times New Roman" w:cs="Times New Roman"/>
          <w:b/>
          <w:sz w:val="28"/>
          <w:szCs w:val="28"/>
        </w:rPr>
      </w:pPr>
    </w:p>
    <w:p w:rsidR="00235F77" w:rsidRPr="00781E08" w:rsidRDefault="00235F77" w:rsidP="00235F77">
      <w:pPr>
        <w:rPr>
          <w:rFonts w:ascii="Times New Roman" w:hAnsi="Times New Roman" w:cs="Times New Roman"/>
          <w:b/>
          <w:sz w:val="28"/>
          <w:szCs w:val="28"/>
        </w:rPr>
      </w:pPr>
      <w:r w:rsidRPr="00781E08">
        <w:rPr>
          <w:rFonts w:ascii="Times New Roman" w:hAnsi="Times New Roman" w:cs="Times New Roman"/>
          <w:b/>
          <w:sz w:val="28"/>
          <w:szCs w:val="28"/>
        </w:rPr>
        <w:t>Дорожная карта проекта</w:t>
      </w:r>
      <w:r w:rsidR="000712AB" w:rsidRPr="00781E08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235F77" w:rsidRPr="005B65EC" w:rsidRDefault="00235F77" w:rsidP="00235F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1825"/>
        <w:gridCol w:w="2393"/>
      </w:tblGrid>
      <w:tr w:rsidR="00235F77" w:rsidRPr="005B65EC" w:rsidTr="00365029">
        <w:tc>
          <w:tcPr>
            <w:tcW w:w="817" w:type="dxa"/>
          </w:tcPr>
          <w:p w:rsidR="00235F77" w:rsidRPr="000702F9" w:rsidRDefault="00235F77" w:rsidP="00365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35F77" w:rsidRPr="000702F9" w:rsidRDefault="00235F77" w:rsidP="00365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5" w:type="dxa"/>
          </w:tcPr>
          <w:p w:rsidR="00235F77" w:rsidRPr="000702F9" w:rsidRDefault="00235F77" w:rsidP="00365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F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235F77" w:rsidRPr="000702F9" w:rsidRDefault="00235F77" w:rsidP="00365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Диспут о роли книги </w:t>
            </w:r>
            <w:r w:rsidRPr="005B65EC">
              <w:rPr>
                <w:rStyle w:val="FontStyle23"/>
                <w:sz w:val="28"/>
                <w:szCs w:val="28"/>
              </w:rPr>
              <w:t>в жизни человека, семьи «Читать – это модно?»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>евраль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 8-11 классов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4"/>
              <w:widowControl/>
              <w:spacing w:line="283" w:lineRule="exact"/>
              <w:ind w:left="5" w:hanging="5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 xml:space="preserve">Создание     на     сайте     школы     </w:t>
            </w:r>
            <w:r w:rsidRPr="005B65EC">
              <w:rPr>
                <w:rStyle w:val="FontStyle23"/>
                <w:sz w:val="28"/>
                <w:szCs w:val="28"/>
                <w:lang w:val="en-US"/>
              </w:rPr>
              <w:t>web</w:t>
            </w:r>
            <w:r w:rsidRPr="005B65EC">
              <w:rPr>
                <w:rStyle w:val="FontStyle23"/>
                <w:sz w:val="28"/>
                <w:szCs w:val="28"/>
              </w:rPr>
              <w:t>-странички «Воспитываем читателя»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233364" w:rsidRPr="005B65EC" w:rsidTr="00365029">
        <w:tc>
          <w:tcPr>
            <w:tcW w:w="817" w:type="dxa"/>
          </w:tcPr>
          <w:p w:rsidR="00233364" w:rsidRPr="005B65EC" w:rsidRDefault="00233364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33364" w:rsidRPr="005B65EC" w:rsidRDefault="00233364" w:rsidP="00365029">
            <w:pPr>
              <w:pStyle w:val="Style14"/>
              <w:widowControl/>
              <w:spacing w:line="283" w:lineRule="exact"/>
              <w:ind w:left="5" w:hanging="5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Издание буклета «Семейное чтение»</w:t>
            </w:r>
          </w:p>
        </w:tc>
        <w:tc>
          <w:tcPr>
            <w:tcW w:w="1825" w:type="dxa"/>
          </w:tcPr>
          <w:p w:rsidR="00233364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3364" w:rsidRPr="005B65E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393" w:type="dxa"/>
          </w:tcPr>
          <w:p w:rsidR="00233364" w:rsidRPr="005B65EC" w:rsidRDefault="00233364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233364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Фестиваль детской и юношеской книги «Добрый мир любимых книг»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>прель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классные руководители 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 xml:space="preserve">Благотворительная акция «Подари книгу библиотеке» </w:t>
            </w:r>
            <w:proofErr w:type="gramStart"/>
            <w:r w:rsidRPr="005B65EC">
              <w:rPr>
                <w:rStyle w:val="FontStyle23"/>
                <w:sz w:val="28"/>
                <w:szCs w:val="28"/>
              </w:rPr>
              <w:t>ко</w:t>
            </w:r>
            <w:proofErr w:type="gramEnd"/>
            <w:r w:rsidRPr="005B65EC">
              <w:rPr>
                <w:rStyle w:val="FontStyle23"/>
                <w:sz w:val="28"/>
                <w:szCs w:val="28"/>
              </w:rPr>
              <w:t xml:space="preserve"> всемирному дню книги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классные руководители 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30C89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литературных праздников </w:t>
            </w:r>
          </w:p>
          <w:p w:rsidR="00330C89" w:rsidRPr="005B65EC" w:rsidRDefault="00330C89" w:rsidP="00330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День Словаря;</w:t>
            </w:r>
          </w:p>
          <w:p w:rsidR="00330C89" w:rsidRPr="005B65EC" w:rsidRDefault="00330C89" w:rsidP="00330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День энциклопедии;</w:t>
            </w:r>
          </w:p>
          <w:p w:rsidR="00330C89" w:rsidRPr="005B65EC" w:rsidRDefault="00330C89" w:rsidP="00330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День читательских радостей;</w:t>
            </w:r>
          </w:p>
          <w:p w:rsidR="00330C89" w:rsidRPr="005B65EC" w:rsidRDefault="00330C89" w:rsidP="00330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День умной книги;</w:t>
            </w:r>
          </w:p>
          <w:p w:rsidR="00330C89" w:rsidRPr="005B65EC" w:rsidRDefault="00330C89" w:rsidP="00330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День доброй книги;</w:t>
            </w:r>
          </w:p>
          <w:p w:rsidR="00330C89" w:rsidRPr="005B65EC" w:rsidRDefault="00330C89" w:rsidP="00330C89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714" w:hanging="357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День веселой книги;     </w:t>
            </w:r>
          </w:p>
          <w:p w:rsidR="00330C89" w:rsidRPr="000702F9" w:rsidRDefault="00330C89" w:rsidP="00330C89">
            <w:pPr>
              <w:numPr>
                <w:ilvl w:val="0"/>
                <w:numId w:val="1"/>
              </w:numPr>
              <w:shd w:val="clear" w:color="auto" w:fill="FFFFFF"/>
              <w:spacing w:before="90" w:beforeAutospacing="1" w:after="90" w:afterAutospacing="1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  День полезной книги</w:t>
            </w:r>
            <w:r w:rsidR="000702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2F9" w:rsidRPr="00B846C2" w:rsidRDefault="000702F9" w:rsidP="000702F9">
            <w:pPr>
              <w:spacing w:after="0" w:line="360" w:lineRule="auto"/>
              <w:rPr>
                <w:rStyle w:val="FontStyl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-семейный книжный праздник «Вместе весело читать» для учащихся и их родителей в рамках школьной Недели детской книги</w:t>
            </w:r>
          </w:p>
          <w:p w:rsidR="000702F9" w:rsidRDefault="000702F9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65EC" w:rsidRPr="005B65EC">
              <w:rPr>
                <w:rFonts w:ascii="Times New Roman" w:hAnsi="Times New Roman" w:cs="Times New Roman"/>
                <w:sz w:val="28"/>
                <w:szCs w:val="28"/>
              </w:rPr>
              <w:t>литературный турнир «По страницам любимых книг»,</w:t>
            </w:r>
          </w:p>
          <w:p w:rsidR="00235F77" w:rsidRPr="005B65EC" w:rsidRDefault="000702F9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65EC" w:rsidRPr="005B65EC">
              <w:rPr>
                <w:rFonts w:ascii="Times New Roman" w:hAnsi="Times New Roman" w:cs="Times New Roman"/>
                <w:sz w:val="28"/>
                <w:szCs w:val="28"/>
              </w:rPr>
              <w:t>встречи в литературн</w:t>
            </w:r>
            <w:proofErr w:type="gramStart"/>
            <w:r w:rsidR="005B65EC" w:rsidRPr="005B65E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B65EC"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музыкальной гостиной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-«Отговорила роща золотая»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-«Поэт трагической судьбы»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A7C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0702F9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65EC" w:rsidRPr="005B65E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B65EC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65EC" w:rsidRPr="005B65E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Библиотека, классные руководители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0702F9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B65EC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Организация уголка книги и тематических выставок в нем в каждом классе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1-4 классов 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«Час семейного чтения»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Развивающие часы чтения «Сказка по четвергам»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pStyle w:val="Style13"/>
              <w:widowControl/>
              <w:spacing w:line="278" w:lineRule="exact"/>
              <w:ind w:left="221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конкурсе детского рисунка для младших школьников «Моя любимая сказка»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>арт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1-4 классов 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Принять участие в</w:t>
            </w:r>
            <w:r w:rsidR="000712AB" w:rsidRPr="005B65EC">
              <w:rPr>
                <w:rStyle w:val="FontStyle23"/>
                <w:sz w:val="28"/>
                <w:szCs w:val="28"/>
              </w:rPr>
              <w:t xml:space="preserve"> </w:t>
            </w:r>
            <w:r w:rsidRPr="005B65EC">
              <w:rPr>
                <w:rStyle w:val="FontStyle23"/>
                <w:sz w:val="28"/>
                <w:szCs w:val="28"/>
              </w:rPr>
              <w:t>конкурсе  школьных  сочинений,  посвященных  70-</w:t>
            </w:r>
          </w:p>
          <w:p w:rsidR="00235F77" w:rsidRPr="005B65EC" w:rsidRDefault="00235F77" w:rsidP="00365029">
            <w:pPr>
              <w:pStyle w:val="Style13"/>
              <w:jc w:val="left"/>
              <w:rPr>
                <w:rStyle w:val="FontStyle23"/>
                <w:sz w:val="28"/>
                <w:szCs w:val="28"/>
              </w:rPr>
            </w:pPr>
            <w:proofErr w:type="spellStart"/>
            <w:r w:rsidRPr="005B65EC">
              <w:rPr>
                <w:rStyle w:val="FontStyle23"/>
                <w:sz w:val="28"/>
                <w:szCs w:val="28"/>
              </w:rPr>
              <w:t>летию</w:t>
            </w:r>
            <w:proofErr w:type="spellEnd"/>
            <w:r w:rsidRPr="005B65EC">
              <w:rPr>
                <w:rStyle w:val="FontStyle23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>арт-апрель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Организация конкурса «Лучший читатель класса»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pStyle w:val="Style13"/>
              <w:widowControl/>
              <w:spacing w:line="283" w:lineRule="exac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апрель-май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4"/>
              <w:widowControl/>
              <w:spacing w:line="283" w:lineRule="exac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 xml:space="preserve">Участие в областном конкурсе чтецов стихотворений «Строки, опаленные войной», </w:t>
            </w:r>
            <w:proofErr w:type="gramStart"/>
            <w:r w:rsidRPr="005B65EC">
              <w:rPr>
                <w:rStyle w:val="FontStyle23"/>
                <w:sz w:val="28"/>
                <w:szCs w:val="28"/>
              </w:rPr>
              <w:t>посвященный</w:t>
            </w:r>
            <w:proofErr w:type="gramEnd"/>
            <w:r w:rsidRPr="005B65EC">
              <w:rPr>
                <w:rStyle w:val="FontStyle23"/>
                <w:sz w:val="28"/>
                <w:szCs w:val="28"/>
              </w:rPr>
              <w:t xml:space="preserve"> 70-летию Победы в Великой Отечественной войне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pStyle w:val="Style1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май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33364" w:rsidRPr="005B65EC" w:rsidTr="00365029">
        <w:trPr>
          <w:trHeight w:val="1054"/>
        </w:trPr>
        <w:tc>
          <w:tcPr>
            <w:tcW w:w="817" w:type="dxa"/>
          </w:tcPr>
          <w:p w:rsidR="00233364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</w:tcPr>
          <w:p w:rsidR="00233364" w:rsidRPr="005B65EC" w:rsidRDefault="00233364" w:rsidP="00365029">
            <w:pPr>
              <w:pStyle w:val="Style14"/>
              <w:widowControl/>
              <w:spacing w:line="283" w:lineRule="exac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Выставка «Самая читающая семья»</w:t>
            </w:r>
          </w:p>
        </w:tc>
        <w:tc>
          <w:tcPr>
            <w:tcW w:w="1825" w:type="dxa"/>
          </w:tcPr>
          <w:p w:rsidR="00233364" w:rsidRPr="005B65EC" w:rsidRDefault="00233364" w:rsidP="00365029">
            <w:pPr>
              <w:pStyle w:val="Style1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233364" w:rsidRPr="005B65EC" w:rsidRDefault="00233364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Выставка «Самая читающая семья»</w:t>
            </w:r>
          </w:p>
        </w:tc>
      </w:tr>
      <w:tr w:rsidR="00C31633" w:rsidRPr="005B65EC" w:rsidTr="00365029">
        <w:trPr>
          <w:trHeight w:val="1054"/>
        </w:trPr>
        <w:tc>
          <w:tcPr>
            <w:tcW w:w="817" w:type="dxa"/>
          </w:tcPr>
          <w:p w:rsidR="00C31633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C31633" w:rsidRPr="005B65EC" w:rsidRDefault="00C31633" w:rsidP="00365029">
            <w:pPr>
              <w:pStyle w:val="Style14"/>
              <w:widowControl/>
              <w:spacing w:line="283" w:lineRule="exact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-«Мой лучший друг книга» - </w:t>
            </w:r>
            <w:r w:rsidRPr="00B846C2">
              <w:rPr>
                <w:sz w:val="28"/>
                <w:szCs w:val="28"/>
              </w:rPr>
              <w:t>изготовление альбомов, книжек-раскладушек,</w:t>
            </w:r>
          </w:p>
        </w:tc>
        <w:tc>
          <w:tcPr>
            <w:tcW w:w="1825" w:type="dxa"/>
          </w:tcPr>
          <w:p w:rsidR="00C31633" w:rsidRPr="005B65EC" w:rsidRDefault="00C31633" w:rsidP="00365029">
            <w:pPr>
              <w:pStyle w:val="Style1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C31633" w:rsidRPr="005B65EC" w:rsidRDefault="00C31633" w:rsidP="00365029">
            <w:pPr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Классные руководители</w:t>
            </w:r>
          </w:p>
        </w:tc>
      </w:tr>
      <w:tr w:rsidR="00235F77" w:rsidRPr="005B65EC" w:rsidTr="00365029">
        <w:trPr>
          <w:trHeight w:val="771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Конкурс «</w:t>
            </w:r>
            <w:proofErr w:type="spellStart"/>
            <w:r w:rsidRPr="005B65EC">
              <w:rPr>
                <w:rStyle w:val="FontStyle23"/>
                <w:sz w:val="28"/>
                <w:szCs w:val="28"/>
              </w:rPr>
              <w:t>СемьЯ</w:t>
            </w:r>
            <w:proofErr w:type="spellEnd"/>
            <w:r w:rsidRPr="005B65EC">
              <w:rPr>
                <w:rStyle w:val="FontStyle23"/>
                <w:sz w:val="28"/>
                <w:szCs w:val="28"/>
              </w:rPr>
              <w:t xml:space="preserve"> и книга» (Самая читающая семья)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pStyle w:val="Style13"/>
              <w:widowControl/>
              <w:spacing w:line="278" w:lineRule="exac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сентябрь-н</w:t>
            </w:r>
            <w:r w:rsidR="00235F77" w:rsidRPr="005B65EC">
              <w:rPr>
                <w:rStyle w:val="FontStyle23"/>
                <w:sz w:val="28"/>
                <w:szCs w:val="28"/>
              </w:rPr>
              <w:t>оябрь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4"/>
              <w:widowControl/>
              <w:ind w:left="10" w:hanging="10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 xml:space="preserve">Часы родительской грамотности в образовательных организациях («Как и </w:t>
            </w:r>
            <w:proofErr w:type="gramStart"/>
            <w:r w:rsidRPr="005B65EC">
              <w:rPr>
                <w:rStyle w:val="FontStyle23"/>
                <w:sz w:val="28"/>
                <w:szCs w:val="28"/>
              </w:rPr>
              <w:t>что</w:t>
            </w:r>
            <w:proofErr w:type="gramEnd"/>
            <w:r w:rsidRPr="005B65EC">
              <w:rPr>
                <w:rStyle w:val="FontStyle23"/>
                <w:sz w:val="28"/>
                <w:szCs w:val="28"/>
              </w:rPr>
              <w:t xml:space="preserve"> читать детям!», «Создание духовного     климата     семьи,     способствующего формированию     ребёнка-читателя»,     «Читающие родители - читающий ребёнок»)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pStyle w:val="Style14"/>
              <w:widowControl/>
              <w:spacing w:line="283" w:lineRule="exact"/>
              <w:ind w:left="307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4"/>
              <w:widowControl/>
              <w:spacing w:line="288" w:lineRule="exact"/>
              <w:ind w:left="14" w:hanging="14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Дни общения в школьной библиотеке «Я с книгой открываю мир» (в дни школьных каникул)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pStyle w:val="Style14"/>
              <w:widowControl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январь, март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4"/>
              <w:widowControl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Цикл вечеров семейного чтения «Золотая книжная полка»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pStyle w:val="Style14"/>
              <w:widowControl/>
              <w:spacing w:line="274" w:lineRule="exac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январь, апрель, сентябрь, декабрь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0712AB" w:rsidRPr="005B65EC" w:rsidRDefault="000712AB" w:rsidP="000712AB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Конкурс плакатов «Пусть всегда будет книга!»</w:t>
            </w:r>
          </w:p>
          <w:p w:rsidR="00235F77" w:rsidRPr="005B65EC" w:rsidRDefault="00235F77" w:rsidP="00365029">
            <w:pPr>
              <w:pStyle w:val="Style14"/>
              <w:widowControl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825" w:type="dxa"/>
          </w:tcPr>
          <w:p w:rsidR="00235F77" w:rsidRPr="005B65EC" w:rsidRDefault="00D72607" w:rsidP="00365029">
            <w:pPr>
              <w:pStyle w:val="Style14"/>
              <w:widowControl/>
              <w:spacing w:line="274" w:lineRule="exac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о</w:t>
            </w:r>
            <w:r w:rsidR="000712AB" w:rsidRPr="005B65EC">
              <w:rPr>
                <w:rStyle w:val="FontStyle23"/>
                <w:sz w:val="28"/>
                <w:szCs w:val="28"/>
              </w:rPr>
              <w:t>ктябрь</w:t>
            </w:r>
          </w:p>
        </w:tc>
        <w:tc>
          <w:tcPr>
            <w:tcW w:w="2393" w:type="dxa"/>
          </w:tcPr>
          <w:p w:rsidR="00235F77" w:rsidRPr="005B65EC" w:rsidRDefault="000712AB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235F77" w:rsidRPr="005B65EC" w:rsidRDefault="00330C89" w:rsidP="00365029">
            <w:pPr>
              <w:pStyle w:val="Style14"/>
              <w:widowControl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 xml:space="preserve">Презентация одной книги «Д.С.Лихачев «Письма </w:t>
            </w:r>
            <w:proofErr w:type="gramStart"/>
            <w:r w:rsidRPr="005B65EC">
              <w:rPr>
                <w:rStyle w:val="FontStyle23"/>
                <w:sz w:val="28"/>
                <w:szCs w:val="28"/>
              </w:rPr>
              <w:t>о</w:t>
            </w:r>
            <w:proofErr w:type="gramEnd"/>
            <w:r w:rsidRPr="005B65EC">
              <w:rPr>
                <w:rStyle w:val="FontStyle23"/>
                <w:sz w:val="28"/>
                <w:szCs w:val="28"/>
              </w:rPr>
              <w:t xml:space="preserve"> добром»</w:t>
            </w:r>
          </w:p>
        </w:tc>
        <w:tc>
          <w:tcPr>
            <w:tcW w:w="1825" w:type="dxa"/>
          </w:tcPr>
          <w:p w:rsidR="00235F77" w:rsidRPr="005B65EC" w:rsidRDefault="00330C89" w:rsidP="00365029">
            <w:pPr>
              <w:pStyle w:val="Style14"/>
              <w:widowControl/>
              <w:spacing w:line="274" w:lineRule="exac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о</w:t>
            </w:r>
            <w:r w:rsidR="00D72607">
              <w:rPr>
                <w:rStyle w:val="FontStyle23"/>
                <w:sz w:val="28"/>
                <w:szCs w:val="28"/>
              </w:rPr>
              <w:t>кт</w:t>
            </w:r>
            <w:r w:rsidRPr="005B65EC">
              <w:rPr>
                <w:rStyle w:val="FontStyle23"/>
                <w:sz w:val="28"/>
                <w:szCs w:val="28"/>
              </w:rPr>
              <w:t>ябрь</w:t>
            </w:r>
          </w:p>
        </w:tc>
        <w:tc>
          <w:tcPr>
            <w:tcW w:w="2393" w:type="dxa"/>
          </w:tcPr>
          <w:p w:rsidR="00235F77" w:rsidRPr="005B65EC" w:rsidRDefault="00330C89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</w:t>
            </w:r>
          </w:p>
        </w:tc>
      </w:tr>
      <w:tr w:rsidR="00D72607" w:rsidRPr="005B65EC" w:rsidTr="00365029">
        <w:trPr>
          <w:trHeight w:val="1054"/>
        </w:trPr>
        <w:tc>
          <w:tcPr>
            <w:tcW w:w="817" w:type="dxa"/>
          </w:tcPr>
          <w:p w:rsidR="00D7260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D72607" w:rsidRPr="005B65EC" w:rsidRDefault="00D72607" w:rsidP="00365029">
            <w:pPr>
              <w:pStyle w:val="Style14"/>
              <w:widowControl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Круглый стол «Читать не вредно, вредно не читать</w:t>
            </w:r>
          </w:p>
        </w:tc>
        <w:tc>
          <w:tcPr>
            <w:tcW w:w="1825" w:type="dxa"/>
          </w:tcPr>
          <w:p w:rsidR="00D72607" w:rsidRPr="005B65EC" w:rsidRDefault="00D72607" w:rsidP="00365029">
            <w:pPr>
              <w:pStyle w:val="Style14"/>
              <w:widowControl/>
              <w:spacing w:line="274" w:lineRule="exac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D7260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</w:tbl>
    <w:p w:rsidR="00235F77" w:rsidRPr="005B65EC" w:rsidRDefault="00235F77" w:rsidP="00235F77">
      <w:pPr>
        <w:rPr>
          <w:rFonts w:ascii="Times New Roman" w:hAnsi="Times New Roman" w:cs="Times New Roman"/>
          <w:sz w:val="28"/>
          <w:szCs w:val="28"/>
        </w:rPr>
      </w:pPr>
    </w:p>
    <w:p w:rsidR="00235F77" w:rsidRPr="005B65EC" w:rsidRDefault="00235F77" w:rsidP="00235F77">
      <w:pPr>
        <w:rPr>
          <w:rFonts w:ascii="Times New Roman" w:hAnsi="Times New Roman" w:cs="Times New Roman"/>
          <w:sz w:val="28"/>
          <w:szCs w:val="28"/>
        </w:rPr>
      </w:pPr>
    </w:p>
    <w:p w:rsidR="000712AB" w:rsidRPr="005B65EC" w:rsidRDefault="000712AB" w:rsidP="00235F77">
      <w:pPr>
        <w:rPr>
          <w:rFonts w:ascii="Times New Roman" w:hAnsi="Times New Roman" w:cs="Times New Roman"/>
          <w:sz w:val="28"/>
          <w:szCs w:val="28"/>
        </w:rPr>
      </w:pPr>
    </w:p>
    <w:p w:rsidR="001F4700" w:rsidRDefault="00327981" w:rsidP="00235F77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781E08" w:rsidRDefault="00327981" w:rsidP="00235F77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1E08" w:rsidRDefault="00781E08" w:rsidP="00235F77">
      <w:pPr>
        <w:rPr>
          <w:rFonts w:ascii="Times New Roman" w:hAnsi="Times New Roman" w:cs="Times New Roman"/>
          <w:sz w:val="28"/>
          <w:szCs w:val="28"/>
        </w:rPr>
      </w:pPr>
    </w:p>
    <w:p w:rsidR="00253CCE" w:rsidRDefault="00253CCE" w:rsidP="00235F77">
      <w:pPr>
        <w:rPr>
          <w:rFonts w:ascii="Times New Roman" w:hAnsi="Times New Roman" w:cs="Times New Roman"/>
          <w:sz w:val="28"/>
          <w:szCs w:val="28"/>
        </w:rPr>
      </w:pPr>
    </w:p>
    <w:p w:rsidR="00235F77" w:rsidRPr="005B65EC" w:rsidRDefault="00327981" w:rsidP="00235F77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35F77" w:rsidRPr="005B65EC" w:rsidRDefault="00235F77" w:rsidP="00235F77">
      <w:pPr>
        <w:pStyle w:val="a5"/>
        <w:spacing w:line="360" w:lineRule="auto"/>
        <w:jc w:val="center"/>
        <w:rPr>
          <w:sz w:val="28"/>
          <w:szCs w:val="28"/>
        </w:rPr>
      </w:pPr>
      <w:r w:rsidRPr="005B65EC">
        <w:rPr>
          <w:rStyle w:val="a4"/>
          <w:sz w:val="28"/>
          <w:szCs w:val="28"/>
        </w:rPr>
        <w:t>Семейное чтение</w:t>
      </w:r>
    </w:p>
    <w:p w:rsidR="00235F77" w:rsidRPr="005B65EC" w:rsidRDefault="00235F77" w:rsidP="00235F77">
      <w:pPr>
        <w:pStyle w:val="a5"/>
        <w:spacing w:line="360" w:lineRule="auto"/>
        <w:jc w:val="center"/>
        <w:rPr>
          <w:sz w:val="28"/>
          <w:szCs w:val="28"/>
        </w:rPr>
      </w:pPr>
      <w:r w:rsidRPr="005B65EC">
        <w:rPr>
          <w:rStyle w:val="a4"/>
          <w:sz w:val="28"/>
          <w:szCs w:val="28"/>
        </w:rPr>
        <w:t>10 ПРИЧИН ЧИТАТЬ</w:t>
      </w:r>
    </w:p>
    <w:p w:rsidR="00235F77" w:rsidRPr="005B65EC" w:rsidRDefault="00235F77" w:rsidP="00235F77">
      <w:pPr>
        <w:pStyle w:val="a5"/>
        <w:spacing w:line="360" w:lineRule="auto"/>
        <w:jc w:val="center"/>
        <w:rPr>
          <w:sz w:val="28"/>
          <w:szCs w:val="28"/>
        </w:rPr>
      </w:pPr>
      <w:r w:rsidRPr="005B65EC">
        <w:rPr>
          <w:sz w:val="28"/>
          <w:szCs w:val="28"/>
        </w:rPr>
        <w:t> </w:t>
      </w:r>
    </w:p>
    <w:p w:rsidR="00235F77" w:rsidRPr="005B65EC" w:rsidRDefault="00235F77" w:rsidP="00235F77">
      <w:pPr>
        <w:pStyle w:val="a5"/>
        <w:spacing w:line="360" w:lineRule="auto"/>
        <w:rPr>
          <w:sz w:val="28"/>
          <w:szCs w:val="28"/>
        </w:rPr>
      </w:pPr>
      <w:r w:rsidRPr="005B65EC">
        <w:rPr>
          <w:sz w:val="28"/>
          <w:szCs w:val="28"/>
        </w:rPr>
        <w:t> </w:t>
      </w:r>
    </w:p>
    <w:p w:rsidR="00235F77" w:rsidRPr="005B65EC" w:rsidRDefault="00235F77" w:rsidP="00235F77">
      <w:pPr>
        <w:pStyle w:val="a5"/>
        <w:spacing w:line="360" w:lineRule="auto"/>
        <w:rPr>
          <w:sz w:val="28"/>
          <w:szCs w:val="28"/>
        </w:rPr>
      </w:pPr>
      <w:r w:rsidRPr="005B65EC">
        <w:rPr>
          <w:sz w:val="28"/>
          <w:szCs w:val="28"/>
        </w:rPr>
        <w:t>Семейное чтение обладает поистине уникальными свойствами, способными создать теплую семейную атмосферу и успешную почву  для развития личности ребенка.</w:t>
      </w:r>
    </w:p>
    <w:p w:rsidR="00235F77" w:rsidRPr="005B65EC" w:rsidRDefault="00235F77" w:rsidP="00235F77">
      <w:pPr>
        <w:pStyle w:val="a5"/>
        <w:spacing w:line="360" w:lineRule="auto"/>
        <w:rPr>
          <w:sz w:val="28"/>
          <w:szCs w:val="28"/>
        </w:rPr>
      </w:pPr>
      <w:r w:rsidRPr="005B65EC">
        <w:rPr>
          <w:sz w:val="28"/>
          <w:szCs w:val="28"/>
        </w:rPr>
        <w:t> </w:t>
      </w:r>
    </w:p>
    <w:p w:rsidR="00235F77" w:rsidRPr="005B65EC" w:rsidRDefault="00235F77" w:rsidP="00235F7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Если вы способны уделить детям такое вни</w:t>
      </w:r>
      <w:r w:rsidRPr="005B65EC">
        <w:rPr>
          <w:rFonts w:ascii="Times New Roman" w:hAnsi="Times New Roman" w:cs="Times New Roman"/>
          <w:sz w:val="28"/>
          <w:szCs w:val="28"/>
        </w:rPr>
        <w:softHyphen/>
        <w:t>мание, они знают, что вы их любите.</w:t>
      </w:r>
    </w:p>
    <w:p w:rsidR="00235F77" w:rsidRPr="005B65EC" w:rsidRDefault="00235F77" w:rsidP="00235F7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Чтение для детей делает из них читателей в будущем.</w:t>
      </w:r>
    </w:p>
    <w:p w:rsidR="00235F77" w:rsidRPr="005B65EC" w:rsidRDefault="00235F77" w:rsidP="00235F7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Детские книги так хорошо написаны, что бу</w:t>
      </w:r>
      <w:r w:rsidRPr="005B65EC">
        <w:rPr>
          <w:rFonts w:ascii="Times New Roman" w:hAnsi="Times New Roman" w:cs="Times New Roman"/>
          <w:sz w:val="28"/>
          <w:szCs w:val="28"/>
        </w:rPr>
        <w:softHyphen/>
        <w:t>дут интересны даже для взрослых.</w:t>
      </w:r>
    </w:p>
    <w:p w:rsidR="00235F77" w:rsidRPr="005B65EC" w:rsidRDefault="00235F77" w:rsidP="00235F7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Иллюстрации в книгах обогащают детей,  способствуют их творческому развитию.</w:t>
      </w:r>
    </w:p>
    <w:p w:rsidR="00235F77" w:rsidRPr="005B65EC" w:rsidRDefault="00235F77" w:rsidP="00235F7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Книги помогут вашим детям научиться размышлять и фантазировать.</w:t>
      </w:r>
    </w:p>
    <w:p w:rsidR="00235F77" w:rsidRPr="005B65EC" w:rsidRDefault="00235F77" w:rsidP="00235F7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До тех пор, пока дети учатся читать, они будут считать Вас волшебником, создающим магию из слов.</w:t>
      </w:r>
    </w:p>
    <w:p w:rsidR="00235F77" w:rsidRPr="005B65EC" w:rsidRDefault="00235F77" w:rsidP="00235F7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Чтение вслух способствует развитию внима</w:t>
      </w:r>
      <w:r w:rsidRPr="005B65EC">
        <w:rPr>
          <w:rFonts w:ascii="Times New Roman" w:hAnsi="Times New Roman" w:cs="Times New Roman"/>
          <w:sz w:val="28"/>
          <w:szCs w:val="28"/>
        </w:rPr>
        <w:softHyphen/>
        <w:t>ния у вашего ребенка.</w:t>
      </w:r>
    </w:p>
    <w:p w:rsidR="00235F77" w:rsidRPr="005B65EC" w:rsidRDefault="00235F77" w:rsidP="00235F77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Вы создаете удивительные воспоминания о</w:t>
      </w:r>
    </w:p>
    <w:p w:rsidR="00235F77" w:rsidRPr="005B65EC" w:rsidRDefault="00235F77" w:rsidP="00330C89">
      <w:pPr>
        <w:pStyle w:val="a5"/>
        <w:spacing w:line="360" w:lineRule="auto"/>
        <w:rPr>
          <w:sz w:val="28"/>
          <w:szCs w:val="28"/>
        </w:rPr>
      </w:pPr>
    </w:p>
    <w:p w:rsidR="00781E08" w:rsidRDefault="00327981" w:rsidP="00235F77">
      <w:pPr>
        <w:pStyle w:val="a5"/>
        <w:jc w:val="center"/>
        <w:rPr>
          <w:rStyle w:val="a4"/>
          <w:b w:val="0"/>
          <w:sz w:val="28"/>
          <w:szCs w:val="28"/>
        </w:rPr>
      </w:pPr>
      <w:r w:rsidRPr="005B65EC">
        <w:rPr>
          <w:rStyle w:val="a4"/>
          <w:b w:val="0"/>
          <w:sz w:val="28"/>
          <w:szCs w:val="28"/>
        </w:rPr>
        <w:t xml:space="preserve">                       </w:t>
      </w:r>
    </w:p>
    <w:p w:rsidR="00781E08" w:rsidRDefault="00781E08" w:rsidP="00235F77">
      <w:pPr>
        <w:pStyle w:val="a5"/>
        <w:jc w:val="center"/>
        <w:rPr>
          <w:rStyle w:val="a4"/>
          <w:b w:val="0"/>
          <w:sz w:val="28"/>
          <w:szCs w:val="28"/>
        </w:rPr>
      </w:pPr>
    </w:p>
    <w:p w:rsidR="00781E08" w:rsidRDefault="00781E08" w:rsidP="00235F77">
      <w:pPr>
        <w:pStyle w:val="a5"/>
        <w:jc w:val="center"/>
        <w:rPr>
          <w:rStyle w:val="a4"/>
          <w:b w:val="0"/>
          <w:sz w:val="28"/>
          <w:szCs w:val="28"/>
        </w:rPr>
      </w:pPr>
    </w:p>
    <w:p w:rsidR="00253CCE" w:rsidRDefault="00253CCE" w:rsidP="00781E08">
      <w:pPr>
        <w:pStyle w:val="a5"/>
        <w:rPr>
          <w:rStyle w:val="a4"/>
          <w:b w:val="0"/>
          <w:sz w:val="28"/>
          <w:szCs w:val="28"/>
        </w:rPr>
      </w:pPr>
    </w:p>
    <w:p w:rsidR="00253CCE" w:rsidRDefault="00253CCE" w:rsidP="00781E08">
      <w:pPr>
        <w:pStyle w:val="a5"/>
        <w:rPr>
          <w:rStyle w:val="a4"/>
          <w:b w:val="0"/>
          <w:sz w:val="28"/>
          <w:szCs w:val="28"/>
        </w:rPr>
      </w:pPr>
    </w:p>
    <w:p w:rsidR="00253CCE" w:rsidRDefault="00253CCE" w:rsidP="00781E08">
      <w:pPr>
        <w:pStyle w:val="a5"/>
        <w:rPr>
          <w:rStyle w:val="a4"/>
          <w:b w:val="0"/>
          <w:sz w:val="28"/>
          <w:szCs w:val="28"/>
        </w:rPr>
      </w:pPr>
    </w:p>
    <w:p w:rsidR="00253CCE" w:rsidRDefault="00327981" w:rsidP="00781E08">
      <w:pPr>
        <w:pStyle w:val="a5"/>
        <w:rPr>
          <w:rStyle w:val="a4"/>
          <w:b w:val="0"/>
          <w:sz w:val="28"/>
          <w:szCs w:val="28"/>
        </w:rPr>
      </w:pPr>
      <w:r w:rsidRPr="005B65EC">
        <w:rPr>
          <w:rStyle w:val="a4"/>
          <w:b w:val="0"/>
          <w:sz w:val="28"/>
          <w:szCs w:val="28"/>
        </w:rPr>
        <w:lastRenderedPageBreak/>
        <w:t xml:space="preserve"> </w:t>
      </w:r>
    </w:p>
    <w:p w:rsidR="00327981" w:rsidRPr="005B65EC" w:rsidRDefault="00327981" w:rsidP="00781E08">
      <w:pPr>
        <w:pStyle w:val="a5"/>
        <w:rPr>
          <w:rStyle w:val="a4"/>
          <w:b w:val="0"/>
          <w:sz w:val="28"/>
          <w:szCs w:val="28"/>
        </w:rPr>
      </w:pPr>
      <w:r w:rsidRPr="005B65EC">
        <w:rPr>
          <w:rStyle w:val="a4"/>
          <w:b w:val="0"/>
          <w:sz w:val="28"/>
          <w:szCs w:val="28"/>
        </w:rPr>
        <w:t>Приложение 2</w:t>
      </w:r>
    </w:p>
    <w:p w:rsidR="00235F77" w:rsidRPr="005B65EC" w:rsidRDefault="00235F77" w:rsidP="00235F77">
      <w:pPr>
        <w:pStyle w:val="a5"/>
        <w:jc w:val="center"/>
        <w:rPr>
          <w:sz w:val="28"/>
          <w:szCs w:val="28"/>
        </w:rPr>
      </w:pPr>
      <w:r w:rsidRPr="005B65EC">
        <w:rPr>
          <w:rStyle w:val="a4"/>
          <w:sz w:val="28"/>
          <w:szCs w:val="28"/>
        </w:rPr>
        <w:t>Рекомендации родителям.</w:t>
      </w:r>
    </w:p>
    <w:p w:rsidR="000712AB" w:rsidRPr="005B65EC" w:rsidRDefault="00235F77" w:rsidP="00235F77">
      <w:pPr>
        <w:pStyle w:val="a5"/>
        <w:rPr>
          <w:sz w:val="28"/>
          <w:szCs w:val="28"/>
        </w:rPr>
      </w:pPr>
      <w:r w:rsidRPr="005B65EC">
        <w:rPr>
          <w:sz w:val="28"/>
          <w:szCs w:val="28"/>
        </w:rPr>
        <w:br/>
        <w:t xml:space="preserve">1. Читайте детям вслух с самого раннего детства. </w:t>
      </w:r>
    </w:p>
    <w:p w:rsidR="000712AB" w:rsidRPr="005B65EC" w:rsidRDefault="00235F77" w:rsidP="00235F77">
      <w:pPr>
        <w:pStyle w:val="a5"/>
        <w:rPr>
          <w:sz w:val="28"/>
          <w:szCs w:val="28"/>
        </w:rPr>
      </w:pPr>
      <w:r w:rsidRPr="005B65EC">
        <w:rPr>
          <w:sz w:val="28"/>
          <w:szCs w:val="28"/>
        </w:rPr>
        <w:br/>
        <w:t xml:space="preserve">2. Обсуждайте с детьми </w:t>
      </w:r>
      <w:proofErr w:type="gramStart"/>
      <w:r w:rsidRPr="005B65EC">
        <w:rPr>
          <w:sz w:val="28"/>
          <w:szCs w:val="28"/>
        </w:rPr>
        <w:t>прочитанное</w:t>
      </w:r>
      <w:proofErr w:type="gramEnd"/>
      <w:r w:rsidRPr="005B65EC">
        <w:rPr>
          <w:sz w:val="28"/>
          <w:szCs w:val="28"/>
        </w:rPr>
        <w:t xml:space="preserve">, ведь тем самым вы вырабатываете свои нравственные представления о добре и зле, свою жизненную позицию. </w:t>
      </w:r>
    </w:p>
    <w:p w:rsidR="000712AB" w:rsidRPr="005B65EC" w:rsidRDefault="00235F77" w:rsidP="00235F77">
      <w:pPr>
        <w:pStyle w:val="a5"/>
        <w:rPr>
          <w:sz w:val="28"/>
          <w:szCs w:val="28"/>
        </w:rPr>
      </w:pPr>
      <w:r w:rsidRPr="005B65EC">
        <w:rPr>
          <w:sz w:val="28"/>
          <w:szCs w:val="28"/>
        </w:rPr>
        <w:br/>
        <w:t xml:space="preserve">3. Первые книги должны быть иллюстрированными, с большими, яркими запоминающимися буквами и рисунками. </w:t>
      </w:r>
    </w:p>
    <w:p w:rsidR="000712AB" w:rsidRPr="005B65EC" w:rsidRDefault="00235F77" w:rsidP="00235F77">
      <w:pPr>
        <w:pStyle w:val="a5"/>
        <w:rPr>
          <w:sz w:val="28"/>
          <w:szCs w:val="28"/>
        </w:rPr>
      </w:pPr>
      <w:r w:rsidRPr="005B65EC">
        <w:rPr>
          <w:sz w:val="28"/>
          <w:szCs w:val="28"/>
        </w:rPr>
        <w:br/>
        <w:t xml:space="preserve">4. Дома нужно иметь словари: «Словарь русского языка» и «Словарь иностранных слов», орфографический словарь. Затем приобрести словари изучаемых языков. </w:t>
      </w:r>
    </w:p>
    <w:p w:rsidR="000712AB" w:rsidRPr="005B65EC" w:rsidRDefault="00235F77" w:rsidP="00235F77">
      <w:pPr>
        <w:pStyle w:val="a5"/>
        <w:rPr>
          <w:sz w:val="28"/>
          <w:szCs w:val="28"/>
        </w:rPr>
      </w:pPr>
      <w:r w:rsidRPr="005B65EC">
        <w:rPr>
          <w:sz w:val="28"/>
          <w:szCs w:val="28"/>
        </w:rPr>
        <w:br/>
        <w:t xml:space="preserve">5. С миром справочных изданий нужно знакомить еще дошкольника. Навык постоянного обращения к энциклопедиям, словарям, справочникам воспитывается в раннем детстве. Не проходите мимо неизвестных слов, понятий, названий, имен – в любом тексте, прежде всего в учебных пособиях, не должно оставаться темных пятен. </w:t>
      </w:r>
    </w:p>
    <w:p w:rsidR="000712AB" w:rsidRPr="005B65EC" w:rsidRDefault="00235F77" w:rsidP="00235F77">
      <w:pPr>
        <w:pStyle w:val="a5"/>
        <w:rPr>
          <w:sz w:val="28"/>
          <w:szCs w:val="28"/>
        </w:rPr>
      </w:pPr>
      <w:r w:rsidRPr="005B65EC">
        <w:rPr>
          <w:sz w:val="28"/>
          <w:szCs w:val="28"/>
        </w:rPr>
        <w:br/>
        <w:t xml:space="preserve">6. В домашней библиотеке должна быть художественная литература, особенно классическая. </w:t>
      </w:r>
    </w:p>
    <w:p w:rsidR="000712AB" w:rsidRPr="005B65EC" w:rsidRDefault="00235F77" w:rsidP="00235F77">
      <w:pPr>
        <w:pStyle w:val="a5"/>
        <w:rPr>
          <w:sz w:val="28"/>
          <w:szCs w:val="28"/>
        </w:rPr>
      </w:pPr>
      <w:r w:rsidRPr="005B65EC">
        <w:rPr>
          <w:sz w:val="28"/>
          <w:szCs w:val="28"/>
        </w:rPr>
        <w:br/>
        <w:t xml:space="preserve">7. Третье место в домашней библиотеке, после справочников и художественной литературы, занимает собственно научная литература, научно-познавательные и научно-популярные издания. Лучше сразу приобретать серьезное, иногда многотомное, научно-популярное издание, которым будут пользоваться в семье многие годы. Не надо волноваться, что книга «не по возрасту». В отношении научно-популярной литературы в полной мере оправдывает себя принцип опережающего школьную программу развития. </w:t>
      </w:r>
    </w:p>
    <w:p w:rsidR="000712AB" w:rsidRPr="005B65EC" w:rsidRDefault="00235F77" w:rsidP="00235F77">
      <w:pPr>
        <w:pStyle w:val="a5"/>
        <w:rPr>
          <w:sz w:val="28"/>
          <w:szCs w:val="28"/>
        </w:rPr>
      </w:pPr>
      <w:r w:rsidRPr="005B65EC">
        <w:rPr>
          <w:sz w:val="28"/>
          <w:szCs w:val="28"/>
        </w:rPr>
        <w:br/>
        <w:t xml:space="preserve">8. Вспомним, что в определенном возрасте ребенок задает сотни вопросов. Погасить естественный интерес ко всему непознанному проще всего, надо развить его. Далеко не всегда стоит давать прямые ответы. Можно вместе понаблюдать, подумать, почитать. </w:t>
      </w:r>
    </w:p>
    <w:p w:rsidR="000712AB" w:rsidRPr="005B65EC" w:rsidRDefault="00235F77" w:rsidP="00235F77">
      <w:pPr>
        <w:pStyle w:val="a5"/>
        <w:rPr>
          <w:sz w:val="28"/>
          <w:szCs w:val="28"/>
        </w:rPr>
      </w:pPr>
      <w:r w:rsidRPr="005B65EC">
        <w:rPr>
          <w:sz w:val="28"/>
          <w:szCs w:val="28"/>
        </w:rPr>
        <w:br/>
        <w:t xml:space="preserve">9. Если вы посещаете библиотеку, запомните: для библиотечных книг дома должно быть отведено определенное место, например, полочка. Если </w:t>
      </w:r>
      <w:r w:rsidRPr="005B65EC">
        <w:rPr>
          <w:sz w:val="28"/>
          <w:szCs w:val="28"/>
        </w:rPr>
        <w:lastRenderedPageBreak/>
        <w:t xml:space="preserve">библиотечная книга «растворится» среди других, ее найти будет трудно. </w:t>
      </w:r>
      <w:r w:rsidRPr="005B65EC">
        <w:rPr>
          <w:sz w:val="28"/>
          <w:szCs w:val="28"/>
        </w:rPr>
        <w:br/>
        <w:t xml:space="preserve">10. В некоторых семьях есть традиция раз в год просматривать домашнюю библиотеку, освобождаться от книг, хранить которые дома бесполезно. Но выбрасывать ничего не надо. Вы поступите правильно, если отнесете их в библиотеку, которой пользуетесь. </w:t>
      </w:r>
    </w:p>
    <w:p w:rsidR="00235F77" w:rsidRPr="005B65EC" w:rsidRDefault="00235F77" w:rsidP="00235F77">
      <w:pPr>
        <w:pStyle w:val="a5"/>
        <w:rPr>
          <w:sz w:val="28"/>
          <w:szCs w:val="28"/>
        </w:rPr>
      </w:pPr>
      <w:r w:rsidRPr="005B65EC">
        <w:rPr>
          <w:sz w:val="28"/>
          <w:szCs w:val="28"/>
        </w:rPr>
        <w:br/>
        <w:t xml:space="preserve">11. Если вы не </w:t>
      </w:r>
      <w:proofErr w:type="gramStart"/>
      <w:r w:rsidRPr="005B65EC">
        <w:rPr>
          <w:sz w:val="28"/>
          <w:szCs w:val="28"/>
        </w:rPr>
        <w:t>знаете</w:t>
      </w:r>
      <w:proofErr w:type="gramEnd"/>
      <w:r w:rsidRPr="005B65EC">
        <w:rPr>
          <w:sz w:val="28"/>
          <w:szCs w:val="28"/>
        </w:rPr>
        <w:t xml:space="preserve"> на какие газеты и журналы вам подписаться, совершите вместе с детьми визит в большую городскую библиотеку, получающую десятки названий периодических изданий. Вы никогда не пожалеете о потраченном времени. Вместе с детьми обсудите и решите, какие издания вам выписать. </w:t>
      </w:r>
    </w:p>
    <w:p w:rsidR="00253CCE" w:rsidRDefault="00253CCE" w:rsidP="00781E08">
      <w:pPr>
        <w:rPr>
          <w:rFonts w:ascii="Times New Roman" w:hAnsi="Times New Roman" w:cs="Times New Roman"/>
          <w:sz w:val="28"/>
          <w:szCs w:val="28"/>
        </w:rPr>
      </w:pPr>
    </w:p>
    <w:p w:rsidR="00235F77" w:rsidRDefault="00327981" w:rsidP="00781E08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D474D" w:rsidRPr="005B65EC" w:rsidRDefault="00BD474D" w:rsidP="00BD474D">
      <w:pPr>
        <w:spacing w:before="100" w:beforeAutospacing="1" w:after="100" w:afterAutospacing="1"/>
        <w:ind w:left="773"/>
        <w:outlineLvl w:val="0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B65EC">
        <w:rPr>
          <w:rStyle w:val="a4"/>
          <w:rFonts w:ascii="Times New Roman" w:hAnsi="Times New Roman" w:cs="Times New Roman"/>
          <w:color w:val="000000"/>
          <w:sz w:val="28"/>
          <w:szCs w:val="28"/>
        </w:rPr>
        <w:t>Если хочешь научиться читать хорошо</w:t>
      </w:r>
    </w:p>
    <w:p w:rsidR="00BD474D" w:rsidRPr="005B65EC" w:rsidRDefault="00BD474D" w:rsidP="00BD474D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B65E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Старайся читать не менее 10-15 минут в день.</w:t>
      </w:r>
    </w:p>
    <w:p w:rsidR="00BD474D" w:rsidRPr="005B65EC" w:rsidRDefault="00BD474D" w:rsidP="00BD47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65E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Старайся не читать лежа, выбери удобную позу для чтения. </w:t>
      </w:r>
    </w:p>
    <w:p w:rsidR="00BD474D" w:rsidRDefault="00BD474D" w:rsidP="00BD4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65EC">
        <w:rPr>
          <w:rStyle w:val="a4"/>
          <w:rFonts w:ascii="Times New Roman" w:hAnsi="Times New Roman" w:cs="Times New Roman"/>
          <w:b w:val="0"/>
          <w:sz w:val="28"/>
          <w:szCs w:val="28"/>
        </w:rPr>
        <w:t>Во время чтения убери отвлекающие предметы, выключи телевизор. Если ты этого не сделаешь, твой труд будет напрасен.</w:t>
      </w:r>
      <w:r w:rsidRPr="005B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4D" w:rsidRPr="005B65EC" w:rsidRDefault="00BD474D" w:rsidP="00BD4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65EC">
        <w:rPr>
          <w:rStyle w:val="a4"/>
          <w:rFonts w:ascii="Times New Roman" w:hAnsi="Times New Roman" w:cs="Times New Roman"/>
          <w:b w:val="0"/>
          <w:sz w:val="28"/>
          <w:szCs w:val="28"/>
        </w:rPr>
        <w:t>Читай вслух и не торопись. Если будешь обращать внимание на время, скоро забудешь смысл читаемого текста.</w:t>
      </w:r>
      <w:r w:rsidRPr="005B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4D" w:rsidRPr="005B65EC" w:rsidRDefault="00BD474D" w:rsidP="00BD4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65EC">
        <w:rPr>
          <w:rStyle w:val="a4"/>
          <w:rFonts w:ascii="Times New Roman" w:hAnsi="Times New Roman" w:cs="Times New Roman"/>
          <w:b w:val="0"/>
          <w:sz w:val="28"/>
          <w:szCs w:val="28"/>
        </w:rPr>
        <w:t>Если тебя книга увлекла и тебе хочется почитать подольше, сделай перерыв, используй его для физкультурной паузы.</w:t>
      </w:r>
      <w:r w:rsidRPr="005B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4D" w:rsidRPr="005B65EC" w:rsidRDefault="00BD474D" w:rsidP="00BD4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65EC">
        <w:rPr>
          <w:rStyle w:val="a4"/>
          <w:rFonts w:ascii="Times New Roman" w:hAnsi="Times New Roman" w:cs="Times New Roman"/>
          <w:b w:val="0"/>
          <w:sz w:val="28"/>
          <w:szCs w:val="28"/>
        </w:rPr>
        <w:t>Обращай внимание на поступки героев, анализируй их поступки, делай для себя выводы.</w:t>
      </w:r>
      <w:r w:rsidRPr="005B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4D" w:rsidRPr="005B65EC" w:rsidRDefault="00BD474D" w:rsidP="00BD4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65E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Учись у героев прочитанных книг хорошим манерам и хорошим поступкам. </w:t>
      </w:r>
    </w:p>
    <w:p w:rsidR="00BD474D" w:rsidRPr="005B65EC" w:rsidRDefault="00BD474D" w:rsidP="00BD4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65EC">
        <w:rPr>
          <w:rStyle w:val="a4"/>
          <w:rFonts w:ascii="Times New Roman" w:hAnsi="Times New Roman" w:cs="Times New Roman"/>
          <w:b w:val="0"/>
          <w:sz w:val="28"/>
          <w:szCs w:val="28"/>
        </w:rPr>
        <w:t>Если ты решил прервать чтение до следующего раза, положи в книгу закладку. Эта книга, возможно, будет интересно не только тебе, но и другим людям. Они должны взять ее в руки чистой и опрятной.</w:t>
      </w:r>
      <w:r w:rsidRPr="005B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4D" w:rsidRPr="005B65EC" w:rsidRDefault="00BD474D" w:rsidP="00BD4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B65EC">
        <w:rPr>
          <w:rStyle w:val="a4"/>
          <w:rFonts w:ascii="Times New Roman" w:hAnsi="Times New Roman" w:cs="Times New Roman"/>
          <w:b w:val="0"/>
          <w:sz w:val="28"/>
          <w:szCs w:val="28"/>
        </w:rPr>
        <w:t>Делись с друзьями информацией об интересной и захватывающей книге.</w:t>
      </w:r>
      <w:r w:rsidRPr="005B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4D" w:rsidRPr="005B65EC" w:rsidRDefault="00BD474D" w:rsidP="00BD474D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 xml:space="preserve">Если тебе встретились интересные фразы в книге, не поленись их выписать в отдельную тетрадь. Возможно, когда - </w:t>
      </w:r>
      <w:proofErr w:type="spellStart"/>
      <w:r w:rsidRPr="005B65E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B65EC">
        <w:rPr>
          <w:rFonts w:ascii="Times New Roman" w:hAnsi="Times New Roman" w:cs="Times New Roman"/>
          <w:sz w:val="28"/>
          <w:szCs w:val="28"/>
        </w:rPr>
        <w:t xml:space="preserve"> ты вернешься к этим словам, выполняя задание учителя       </w:t>
      </w:r>
    </w:p>
    <w:p w:rsidR="00235F77" w:rsidRPr="005B65EC" w:rsidRDefault="00235F77" w:rsidP="00235F77">
      <w:pPr>
        <w:rPr>
          <w:rFonts w:ascii="Times New Roman" w:hAnsi="Times New Roman" w:cs="Times New Roman"/>
          <w:sz w:val="28"/>
          <w:szCs w:val="28"/>
        </w:rPr>
      </w:pPr>
    </w:p>
    <w:p w:rsidR="00235F77" w:rsidRPr="005B65EC" w:rsidRDefault="00235F77" w:rsidP="00235F77">
      <w:pPr>
        <w:rPr>
          <w:rFonts w:ascii="Times New Roman" w:hAnsi="Times New Roman" w:cs="Times New Roman"/>
          <w:sz w:val="28"/>
          <w:szCs w:val="28"/>
        </w:rPr>
      </w:pPr>
    </w:p>
    <w:p w:rsidR="00235F77" w:rsidRPr="005B65EC" w:rsidRDefault="00235F77" w:rsidP="00235F77">
      <w:pPr>
        <w:rPr>
          <w:rFonts w:ascii="Times New Roman" w:hAnsi="Times New Roman" w:cs="Times New Roman"/>
          <w:sz w:val="28"/>
          <w:szCs w:val="28"/>
        </w:rPr>
      </w:pPr>
    </w:p>
    <w:p w:rsidR="00253CCE" w:rsidRDefault="00253CCE" w:rsidP="00235F77">
      <w:pPr>
        <w:rPr>
          <w:rFonts w:ascii="Times New Roman" w:hAnsi="Times New Roman" w:cs="Times New Roman"/>
          <w:sz w:val="28"/>
          <w:szCs w:val="28"/>
        </w:rPr>
      </w:pPr>
    </w:p>
    <w:p w:rsidR="00235F77" w:rsidRPr="005B65EC" w:rsidRDefault="00330C89" w:rsidP="00235F77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30C89" w:rsidRPr="00781E08" w:rsidRDefault="00330C89" w:rsidP="00235F77">
      <w:pPr>
        <w:rPr>
          <w:rFonts w:ascii="Times New Roman" w:hAnsi="Times New Roman" w:cs="Times New Roman"/>
          <w:b/>
          <w:sz w:val="28"/>
          <w:szCs w:val="28"/>
        </w:rPr>
      </w:pPr>
      <w:r w:rsidRPr="00781E08">
        <w:rPr>
          <w:rFonts w:ascii="Times New Roman" w:hAnsi="Times New Roman" w:cs="Times New Roman"/>
          <w:b/>
          <w:sz w:val="28"/>
          <w:szCs w:val="28"/>
        </w:rPr>
        <w:t>Анкета</w:t>
      </w:r>
      <w:r w:rsidR="003036B1" w:rsidRPr="00781E08">
        <w:rPr>
          <w:rFonts w:ascii="Times New Roman" w:hAnsi="Times New Roman" w:cs="Times New Roman"/>
          <w:b/>
          <w:sz w:val="28"/>
          <w:szCs w:val="28"/>
        </w:rPr>
        <w:t xml:space="preserve"> по выявлению интересов семейного чтения</w:t>
      </w:r>
    </w:p>
    <w:p w:rsidR="00330C89" w:rsidRPr="001F4700" w:rsidRDefault="00330C89" w:rsidP="00235F77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- Читали ли вам родители на ночь</w:t>
      </w:r>
      <w:r w:rsidR="001F4700" w:rsidRPr="001F4700">
        <w:rPr>
          <w:rFonts w:ascii="Times New Roman" w:hAnsi="Times New Roman" w:cs="Times New Roman"/>
          <w:sz w:val="28"/>
          <w:szCs w:val="28"/>
        </w:rPr>
        <w:t>?</w:t>
      </w:r>
    </w:p>
    <w:p w:rsidR="00330C89" w:rsidRPr="001F4700" w:rsidRDefault="00330C89" w:rsidP="00235F77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-Читают ли ваши родители</w:t>
      </w:r>
      <w:r w:rsidR="001F4700" w:rsidRPr="001F4700">
        <w:rPr>
          <w:rFonts w:ascii="Times New Roman" w:hAnsi="Times New Roman" w:cs="Times New Roman"/>
          <w:sz w:val="28"/>
          <w:szCs w:val="28"/>
        </w:rPr>
        <w:t>?</w:t>
      </w:r>
    </w:p>
    <w:p w:rsidR="00330C89" w:rsidRPr="001F4700" w:rsidRDefault="00330C89" w:rsidP="00235F77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-Что читают ваши родители</w:t>
      </w:r>
      <w:r w:rsidR="001F4700" w:rsidRPr="001F4700">
        <w:rPr>
          <w:rFonts w:ascii="Times New Roman" w:hAnsi="Times New Roman" w:cs="Times New Roman"/>
          <w:sz w:val="28"/>
          <w:szCs w:val="28"/>
        </w:rPr>
        <w:t>?</w:t>
      </w:r>
    </w:p>
    <w:p w:rsidR="00330C89" w:rsidRPr="001F4700" w:rsidRDefault="00330C89" w:rsidP="00235F77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-Что в основном читаете вы</w:t>
      </w:r>
      <w:r w:rsidR="001F4700" w:rsidRPr="001F4700">
        <w:rPr>
          <w:rFonts w:ascii="Times New Roman" w:hAnsi="Times New Roman" w:cs="Times New Roman"/>
          <w:sz w:val="28"/>
          <w:szCs w:val="28"/>
        </w:rPr>
        <w:t>?</w:t>
      </w:r>
    </w:p>
    <w:p w:rsidR="00233364" w:rsidRPr="001F4700" w:rsidRDefault="00233364" w:rsidP="00235F77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-Читаете ли вы художественную литературу</w:t>
      </w:r>
      <w:r w:rsidR="001F4700" w:rsidRPr="001F4700">
        <w:rPr>
          <w:rFonts w:ascii="Times New Roman" w:hAnsi="Times New Roman" w:cs="Times New Roman"/>
          <w:sz w:val="28"/>
          <w:szCs w:val="28"/>
        </w:rPr>
        <w:t>?</w:t>
      </w:r>
    </w:p>
    <w:p w:rsidR="00233364" w:rsidRPr="001F4700" w:rsidRDefault="00233364" w:rsidP="00235F77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- Ваше любимое произведение</w:t>
      </w:r>
      <w:r w:rsidR="001F4700" w:rsidRPr="001F4700">
        <w:rPr>
          <w:rFonts w:ascii="Times New Roman" w:hAnsi="Times New Roman" w:cs="Times New Roman"/>
          <w:sz w:val="28"/>
          <w:szCs w:val="28"/>
        </w:rPr>
        <w:t>?</w:t>
      </w:r>
    </w:p>
    <w:p w:rsidR="00233364" w:rsidRPr="001F4700" w:rsidRDefault="00233364" w:rsidP="00235F77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>- Ваш любимый герой</w:t>
      </w:r>
      <w:r w:rsidR="001F4700" w:rsidRPr="001F4700">
        <w:rPr>
          <w:rFonts w:ascii="Times New Roman" w:hAnsi="Times New Roman" w:cs="Times New Roman"/>
          <w:sz w:val="28"/>
          <w:szCs w:val="28"/>
        </w:rPr>
        <w:t>?</w:t>
      </w:r>
    </w:p>
    <w:p w:rsidR="00235F77" w:rsidRPr="005B65EC" w:rsidRDefault="00235F77" w:rsidP="00235F77">
      <w:pPr>
        <w:rPr>
          <w:rFonts w:ascii="Times New Roman" w:hAnsi="Times New Roman" w:cs="Times New Roman"/>
          <w:sz w:val="28"/>
          <w:szCs w:val="28"/>
        </w:rPr>
      </w:pPr>
    </w:p>
    <w:p w:rsidR="00235F77" w:rsidRPr="005B65EC" w:rsidRDefault="00235F77" w:rsidP="00235F77">
      <w:pPr>
        <w:rPr>
          <w:rFonts w:ascii="Times New Roman" w:hAnsi="Times New Roman" w:cs="Times New Roman"/>
          <w:sz w:val="28"/>
          <w:szCs w:val="28"/>
        </w:rPr>
      </w:pPr>
    </w:p>
    <w:p w:rsidR="00235F77" w:rsidRPr="005B65EC" w:rsidRDefault="00235F77" w:rsidP="00235F77">
      <w:pPr>
        <w:rPr>
          <w:rFonts w:ascii="Times New Roman" w:hAnsi="Times New Roman" w:cs="Times New Roman"/>
          <w:sz w:val="28"/>
          <w:szCs w:val="28"/>
        </w:rPr>
      </w:pPr>
    </w:p>
    <w:p w:rsidR="00AA2C8B" w:rsidRPr="005B65EC" w:rsidRDefault="00AA2C8B" w:rsidP="00BA5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C8B" w:rsidRPr="005B65EC" w:rsidRDefault="00AA2C8B" w:rsidP="00BA5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C8B" w:rsidRPr="005B65EC" w:rsidRDefault="00AA2C8B" w:rsidP="00BA5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C8B" w:rsidRPr="005B65EC" w:rsidRDefault="00AA2C8B" w:rsidP="00BA56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2C8B" w:rsidRPr="005B65EC" w:rsidSect="00253CC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E3"/>
    <w:multiLevelType w:val="hybridMultilevel"/>
    <w:tmpl w:val="88DE20A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18163E38"/>
    <w:multiLevelType w:val="multilevel"/>
    <w:tmpl w:val="0602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00E78"/>
    <w:multiLevelType w:val="multilevel"/>
    <w:tmpl w:val="DA44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C6A90"/>
    <w:multiLevelType w:val="multilevel"/>
    <w:tmpl w:val="B26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B08D5"/>
    <w:multiLevelType w:val="multilevel"/>
    <w:tmpl w:val="017C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51E32"/>
    <w:multiLevelType w:val="hybridMultilevel"/>
    <w:tmpl w:val="578E5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BA5695"/>
    <w:rsid w:val="00046666"/>
    <w:rsid w:val="000702F9"/>
    <w:rsid w:val="000712AB"/>
    <w:rsid w:val="001F4700"/>
    <w:rsid w:val="00233364"/>
    <w:rsid w:val="00235F77"/>
    <w:rsid w:val="00253CCE"/>
    <w:rsid w:val="002E7752"/>
    <w:rsid w:val="002F05AD"/>
    <w:rsid w:val="003036B1"/>
    <w:rsid w:val="00327981"/>
    <w:rsid w:val="00330C89"/>
    <w:rsid w:val="00367EF5"/>
    <w:rsid w:val="00371800"/>
    <w:rsid w:val="003A6E11"/>
    <w:rsid w:val="003B0195"/>
    <w:rsid w:val="003D019A"/>
    <w:rsid w:val="0046653F"/>
    <w:rsid w:val="00527125"/>
    <w:rsid w:val="005B65EC"/>
    <w:rsid w:val="005E0352"/>
    <w:rsid w:val="005F651F"/>
    <w:rsid w:val="006A4779"/>
    <w:rsid w:val="006D0F51"/>
    <w:rsid w:val="00710D67"/>
    <w:rsid w:val="00781E08"/>
    <w:rsid w:val="007C7BE9"/>
    <w:rsid w:val="007D139C"/>
    <w:rsid w:val="00880CDC"/>
    <w:rsid w:val="00977408"/>
    <w:rsid w:val="00A75D95"/>
    <w:rsid w:val="00AA2C8B"/>
    <w:rsid w:val="00AA5880"/>
    <w:rsid w:val="00AE47CF"/>
    <w:rsid w:val="00B060AF"/>
    <w:rsid w:val="00B63602"/>
    <w:rsid w:val="00B846C2"/>
    <w:rsid w:val="00B91A7C"/>
    <w:rsid w:val="00BA5695"/>
    <w:rsid w:val="00BC5934"/>
    <w:rsid w:val="00BD474D"/>
    <w:rsid w:val="00C10518"/>
    <w:rsid w:val="00C31633"/>
    <w:rsid w:val="00C42232"/>
    <w:rsid w:val="00C71170"/>
    <w:rsid w:val="00CE331A"/>
    <w:rsid w:val="00D03A18"/>
    <w:rsid w:val="00D56365"/>
    <w:rsid w:val="00D72607"/>
    <w:rsid w:val="00D843AD"/>
    <w:rsid w:val="00DA0BE0"/>
    <w:rsid w:val="00DE1730"/>
    <w:rsid w:val="00E15CDF"/>
    <w:rsid w:val="00ED3715"/>
    <w:rsid w:val="00F5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3D019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2">
    <w:name w:val="Style12"/>
    <w:basedOn w:val="a"/>
    <w:uiPriority w:val="99"/>
    <w:rsid w:val="003D0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10518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7">
    <w:name w:val="Style17"/>
    <w:basedOn w:val="a"/>
    <w:uiPriority w:val="99"/>
    <w:rsid w:val="00C10518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0518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0518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0518"/>
    <w:pPr>
      <w:widowControl w:val="0"/>
      <w:autoSpaceDE w:val="0"/>
      <w:autoSpaceDN w:val="0"/>
      <w:adjustRightInd w:val="0"/>
      <w:spacing w:after="0" w:line="322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0518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F77"/>
    <w:rPr>
      <w:b/>
      <w:bCs/>
    </w:rPr>
  </w:style>
  <w:style w:type="character" w:customStyle="1" w:styleId="FontStyle23">
    <w:name w:val="Font Style23"/>
    <w:basedOn w:val="a0"/>
    <w:uiPriority w:val="99"/>
    <w:rsid w:val="00235F7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235F7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35F7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35F77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7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2F0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CDE1-B3BB-44F5-858C-B7058949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Viktor</cp:lastModifiedBy>
  <cp:revision>4</cp:revision>
  <cp:lastPrinted>2015-03-17T11:24:00Z</cp:lastPrinted>
  <dcterms:created xsi:type="dcterms:W3CDTF">2015-06-09T18:04:00Z</dcterms:created>
  <dcterms:modified xsi:type="dcterms:W3CDTF">2015-06-10T12:49:00Z</dcterms:modified>
</cp:coreProperties>
</file>