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4D" w:rsidRDefault="00B0475D" w:rsidP="00E5674D">
      <w:pPr>
        <w:pStyle w:val="Style5"/>
        <w:widowControl/>
        <w:spacing w:before="115"/>
        <w:rPr>
          <w:rStyle w:val="FontStyle13"/>
          <w:color w:val="365F91" w:themeColor="accent1" w:themeShade="BF"/>
        </w:rPr>
      </w:pPr>
      <w:r>
        <w:rPr>
          <w:noProof/>
          <w:color w:val="365F91" w:themeColor="accent1" w:themeShade="BF"/>
          <w:sz w:val="22"/>
          <w:szCs w:val="22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-393700</wp:posOffset>
            </wp:positionV>
            <wp:extent cx="3314065" cy="1741170"/>
            <wp:effectExtent l="19050" t="0" r="635" b="0"/>
            <wp:wrapNone/>
            <wp:docPr id="3" name="Рисунок 3" descr="C:\Users\я\Desktop\Наркотики нет\news_9_19_07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esktop\Наркотики нет\news_9_19_07_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5344" b="4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7B7">
        <w:rPr>
          <w:noProof/>
          <w:color w:val="365F91" w:themeColor="accent1" w:themeShade="BF"/>
          <w:sz w:val="22"/>
          <w:szCs w:val="22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26" type="#_x0000_t99" style="position:absolute;left:0;text-align:left;margin-left:-37.05pt;margin-top:-12.15pt;width:263.15pt;height:188.6pt;z-index:251658240;mso-position-horizontal-relative:text;mso-position-vertical-relative:text" adj="-9761098,1088512,4824" fillcolor="red" strokecolor="#1f497d [3215]" strokeweight="3pt">
            <v:shadow on="t" type="perspective" color="#622423 [1605]" opacity=".5" offset="1pt" offset2="-1pt"/>
          </v:shape>
        </w:pict>
      </w:r>
    </w:p>
    <w:p w:rsidR="00E5674D" w:rsidRDefault="00E5674D" w:rsidP="00E5674D">
      <w:pPr>
        <w:pStyle w:val="Style5"/>
        <w:widowControl/>
        <w:spacing w:before="115"/>
        <w:rPr>
          <w:rStyle w:val="FontStyle13"/>
          <w:color w:val="365F91" w:themeColor="accent1" w:themeShade="BF"/>
        </w:rPr>
      </w:pPr>
    </w:p>
    <w:p w:rsidR="00E5674D" w:rsidRDefault="00E5674D" w:rsidP="00E5674D">
      <w:pPr>
        <w:pStyle w:val="Style5"/>
        <w:widowControl/>
        <w:spacing w:before="115"/>
        <w:rPr>
          <w:rStyle w:val="FontStyle13"/>
          <w:color w:val="365F91" w:themeColor="accent1" w:themeShade="BF"/>
        </w:rPr>
      </w:pPr>
    </w:p>
    <w:p w:rsidR="00E5674D" w:rsidRDefault="00E5674D" w:rsidP="00E5674D">
      <w:pPr>
        <w:pStyle w:val="Style5"/>
        <w:widowControl/>
        <w:spacing w:before="115"/>
        <w:rPr>
          <w:rStyle w:val="FontStyle13"/>
          <w:color w:val="365F91" w:themeColor="accent1" w:themeShade="BF"/>
        </w:rPr>
      </w:pPr>
    </w:p>
    <w:p w:rsidR="00E5674D" w:rsidRDefault="00E5674D" w:rsidP="00E5674D">
      <w:pPr>
        <w:pStyle w:val="Style5"/>
        <w:widowControl/>
        <w:spacing w:before="115"/>
        <w:rPr>
          <w:rStyle w:val="FontStyle13"/>
          <w:color w:val="365F91" w:themeColor="accent1" w:themeShade="BF"/>
        </w:rPr>
      </w:pPr>
    </w:p>
    <w:p w:rsidR="00E5674D" w:rsidRDefault="00E5674D" w:rsidP="00E5674D">
      <w:pPr>
        <w:pStyle w:val="Style5"/>
        <w:widowControl/>
        <w:spacing w:before="115"/>
        <w:rPr>
          <w:rStyle w:val="FontStyle13"/>
          <w:color w:val="365F91" w:themeColor="accent1" w:themeShade="BF"/>
        </w:rPr>
      </w:pPr>
    </w:p>
    <w:p w:rsidR="00E5674D" w:rsidRDefault="00E5674D" w:rsidP="00E5674D">
      <w:pPr>
        <w:pStyle w:val="Style5"/>
        <w:widowControl/>
        <w:spacing w:before="115" w:line="240" w:lineRule="auto"/>
        <w:jc w:val="center"/>
        <w:rPr>
          <w:rStyle w:val="FontStyle13"/>
          <w:b/>
          <w:color w:val="0070C0"/>
          <w:sz w:val="40"/>
        </w:rPr>
      </w:pPr>
    </w:p>
    <w:p w:rsidR="00E5674D" w:rsidRPr="00E5674D" w:rsidRDefault="006B6942" w:rsidP="00E5674D">
      <w:pPr>
        <w:pStyle w:val="Style5"/>
        <w:widowControl/>
        <w:spacing w:before="115" w:line="240" w:lineRule="auto"/>
        <w:jc w:val="center"/>
        <w:rPr>
          <w:rStyle w:val="FontStyle13"/>
          <w:b/>
          <w:color w:val="0070C0"/>
          <w:sz w:val="40"/>
        </w:rPr>
      </w:pPr>
      <w:bookmarkStart w:id="0" w:name="_GoBack"/>
      <w:r>
        <w:rPr>
          <w:rStyle w:val="FontStyle13"/>
          <w:b/>
          <w:color w:val="0070C0"/>
          <w:sz w:val="40"/>
        </w:rPr>
        <w:t xml:space="preserve">КУДА </w:t>
      </w:r>
      <w:r w:rsidR="00E5674D" w:rsidRPr="00E5674D">
        <w:rPr>
          <w:rStyle w:val="FontStyle13"/>
          <w:b/>
          <w:color w:val="0070C0"/>
          <w:sz w:val="40"/>
        </w:rPr>
        <w:t xml:space="preserve"> ОБРА</w:t>
      </w:r>
      <w:r>
        <w:rPr>
          <w:rStyle w:val="FontStyle13"/>
          <w:b/>
          <w:color w:val="0070C0"/>
          <w:sz w:val="40"/>
        </w:rPr>
        <w:t>ЩА</w:t>
      </w:r>
      <w:r w:rsidR="00E5674D" w:rsidRPr="00E5674D">
        <w:rPr>
          <w:rStyle w:val="FontStyle13"/>
          <w:b/>
          <w:color w:val="0070C0"/>
          <w:sz w:val="40"/>
        </w:rPr>
        <w:t>ТЬСЯ, ЕСЛИ ВОЗНИКЛИ ПРОБЛЕМЫ СО ЗДОРОВЬЕМ?</w:t>
      </w:r>
    </w:p>
    <w:bookmarkEnd w:id="0"/>
    <w:p w:rsidR="00E5674D" w:rsidRPr="00E5674D" w:rsidRDefault="00E5674D" w:rsidP="00E5674D">
      <w:pPr>
        <w:pStyle w:val="Style6"/>
        <w:widowControl/>
        <w:spacing w:line="240" w:lineRule="auto"/>
        <w:ind w:left="432"/>
        <w:jc w:val="center"/>
        <w:rPr>
          <w:b/>
          <w:color w:val="365F91" w:themeColor="accent1" w:themeShade="BF"/>
          <w:sz w:val="36"/>
          <w:szCs w:val="20"/>
        </w:rPr>
      </w:pPr>
    </w:p>
    <w:p w:rsidR="00E5674D" w:rsidRPr="00E5674D" w:rsidRDefault="00E5674D" w:rsidP="00E5674D">
      <w:pPr>
        <w:pStyle w:val="Style6"/>
        <w:widowControl/>
        <w:spacing w:before="24" w:line="276" w:lineRule="auto"/>
        <w:ind w:left="432"/>
        <w:jc w:val="both"/>
        <w:rPr>
          <w:rStyle w:val="FontStyle13"/>
          <w:sz w:val="32"/>
          <w:lang w:eastAsia="en-US"/>
        </w:rPr>
      </w:pPr>
      <w:r w:rsidRPr="00E5674D">
        <w:rPr>
          <w:rStyle w:val="FontStyle13"/>
          <w:sz w:val="32"/>
        </w:rPr>
        <w:t xml:space="preserve">1.    </w:t>
      </w:r>
      <w:r w:rsidRPr="00E5674D">
        <w:rPr>
          <w:rStyle w:val="FontStyle13"/>
          <w:sz w:val="32"/>
          <w:lang w:eastAsia="en-US"/>
        </w:rPr>
        <w:t>Центр   по   профилактике   и   борьбе   со   СПИД   и инфекционными заболеваниями</w:t>
      </w:r>
    </w:p>
    <w:p w:rsidR="00E5674D" w:rsidRPr="00E5674D" w:rsidRDefault="00E5674D" w:rsidP="00E5674D">
      <w:pPr>
        <w:pStyle w:val="Style2"/>
        <w:widowControl/>
        <w:spacing w:line="276" w:lineRule="auto"/>
        <w:ind w:left="792"/>
        <w:jc w:val="both"/>
        <w:rPr>
          <w:rStyle w:val="FontStyle13"/>
          <w:sz w:val="32"/>
        </w:rPr>
      </w:pPr>
      <w:r w:rsidRPr="00E5674D">
        <w:rPr>
          <w:rStyle w:val="FontStyle13"/>
          <w:sz w:val="32"/>
        </w:rPr>
        <w:t>Ул. Володарского 76, тел. 56-30-65</w:t>
      </w:r>
    </w:p>
    <w:p w:rsidR="00E5674D" w:rsidRPr="00E5674D" w:rsidRDefault="00E5674D" w:rsidP="00E5674D">
      <w:pPr>
        <w:pStyle w:val="Style4"/>
        <w:widowControl/>
        <w:tabs>
          <w:tab w:val="left" w:pos="418"/>
        </w:tabs>
        <w:spacing w:line="276" w:lineRule="auto"/>
        <w:ind w:firstLine="0"/>
        <w:jc w:val="both"/>
        <w:rPr>
          <w:rStyle w:val="FontStyle13"/>
          <w:sz w:val="32"/>
        </w:rPr>
      </w:pPr>
      <w:r w:rsidRPr="00E5674D">
        <w:rPr>
          <w:rStyle w:val="FontStyle13"/>
          <w:sz w:val="32"/>
        </w:rPr>
        <w:t>2.</w:t>
      </w:r>
      <w:r w:rsidRPr="00E5674D">
        <w:rPr>
          <w:rStyle w:val="FontStyle13"/>
          <w:sz w:val="28"/>
          <w:szCs w:val="20"/>
        </w:rPr>
        <w:tab/>
      </w:r>
      <w:r w:rsidRPr="00E5674D">
        <w:rPr>
          <w:rStyle w:val="FontStyle13"/>
          <w:sz w:val="32"/>
        </w:rPr>
        <w:t>Областная наркологическая больница</w:t>
      </w:r>
    </w:p>
    <w:p w:rsidR="00E5674D" w:rsidRPr="00E5674D" w:rsidRDefault="00E5674D" w:rsidP="00E5674D">
      <w:pPr>
        <w:pStyle w:val="Style2"/>
        <w:widowControl/>
        <w:spacing w:line="276" w:lineRule="auto"/>
        <w:ind w:left="792"/>
        <w:jc w:val="both"/>
        <w:rPr>
          <w:rStyle w:val="FontStyle13"/>
          <w:sz w:val="32"/>
        </w:rPr>
      </w:pPr>
      <w:r w:rsidRPr="00E5674D">
        <w:rPr>
          <w:rStyle w:val="FontStyle13"/>
          <w:sz w:val="32"/>
        </w:rPr>
        <w:t>Тел. 52-20-25</w:t>
      </w:r>
    </w:p>
    <w:p w:rsidR="00E5674D" w:rsidRPr="00E5674D" w:rsidRDefault="00E5674D" w:rsidP="00E5674D">
      <w:pPr>
        <w:pStyle w:val="Style4"/>
        <w:widowControl/>
        <w:tabs>
          <w:tab w:val="left" w:pos="418"/>
        </w:tabs>
        <w:spacing w:line="276" w:lineRule="auto"/>
        <w:ind w:firstLine="0"/>
        <w:jc w:val="both"/>
        <w:rPr>
          <w:rStyle w:val="FontStyle13"/>
          <w:sz w:val="32"/>
        </w:rPr>
      </w:pPr>
      <w:r w:rsidRPr="00E5674D">
        <w:rPr>
          <w:rStyle w:val="FontStyle13"/>
          <w:sz w:val="32"/>
        </w:rPr>
        <w:t>3.</w:t>
      </w:r>
      <w:r w:rsidRPr="00E5674D">
        <w:rPr>
          <w:rStyle w:val="FontStyle13"/>
          <w:sz w:val="28"/>
          <w:szCs w:val="20"/>
        </w:rPr>
        <w:tab/>
      </w:r>
      <w:r w:rsidRPr="00E5674D">
        <w:rPr>
          <w:rStyle w:val="FontStyle13"/>
          <w:sz w:val="32"/>
        </w:rPr>
        <w:t>Центр «Панацея»</w:t>
      </w:r>
    </w:p>
    <w:p w:rsidR="00E5674D" w:rsidRPr="00E5674D" w:rsidRDefault="00E5674D" w:rsidP="00E5674D">
      <w:pPr>
        <w:pStyle w:val="Style2"/>
        <w:widowControl/>
        <w:spacing w:before="5" w:line="276" w:lineRule="auto"/>
        <w:ind w:left="797"/>
        <w:jc w:val="both"/>
        <w:rPr>
          <w:rStyle w:val="FontStyle13"/>
          <w:sz w:val="32"/>
        </w:rPr>
      </w:pPr>
      <w:r w:rsidRPr="00E5674D">
        <w:rPr>
          <w:rStyle w:val="FontStyle13"/>
          <w:sz w:val="32"/>
        </w:rPr>
        <w:t>Ул. Володарского 96, тел. 52-42-41</w:t>
      </w:r>
    </w:p>
    <w:p w:rsidR="00E5674D" w:rsidRPr="00E5674D" w:rsidRDefault="00E5674D" w:rsidP="00E5674D">
      <w:pPr>
        <w:pStyle w:val="Style4"/>
        <w:widowControl/>
        <w:tabs>
          <w:tab w:val="left" w:pos="418"/>
        </w:tabs>
        <w:spacing w:before="5" w:line="276" w:lineRule="auto"/>
        <w:ind w:left="418"/>
        <w:jc w:val="both"/>
        <w:rPr>
          <w:rStyle w:val="FontStyle13"/>
          <w:sz w:val="32"/>
        </w:rPr>
      </w:pPr>
      <w:r w:rsidRPr="00E5674D">
        <w:rPr>
          <w:rStyle w:val="FontStyle13"/>
          <w:sz w:val="32"/>
        </w:rPr>
        <w:t>4.</w:t>
      </w:r>
      <w:r w:rsidRPr="00E5674D">
        <w:rPr>
          <w:rStyle w:val="FontStyle13"/>
          <w:sz w:val="28"/>
          <w:szCs w:val="20"/>
        </w:rPr>
        <w:tab/>
      </w:r>
      <w:r w:rsidRPr="00E5674D">
        <w:rPr>
          <w:rStyle w:val="FontStyle13"/>
          <w:sz w:val="32"/>
        </w:rPr>
        <w:t>Молодежный      интеллектуальный      центр      бизне</w:t>
      </w:r>
      <w:proofErr w:type="gramStart"/>
      <w:r w:rsidRPr="00E5674D">
        <w:rPr>
          <w:rStyle w:val="FontStyle13"/>
          <w:sz w:val="32"/>
        </w:rPr>
        <w:t>с-</w:t>
      </w:r>
      <w:proofErr w:type="gramEnd"/>
      <w:r w:rsidRPr="00E5674D">
        <w:rPr>
          <w:rStyle w:val="FontStyle13"/>
          <w:sz w:val="32"/>
        </w:rPr>
        <w:br/>
        <w:t>образования</w:t>
      </w:r>
    </w:p>
    <w:p w:rsidR="00E5674D" w:rsidRPr="00E5674D" w:rsidRDefault="00E5674D" w:rsidP="00E5674D">
      <w:pPr>
        <w:pStyle w:val="Style2"/>
        <w:widowControl/>
        <w:spacing w:before="5" w:line="276" w:lineRule="auto"/>
        <w:ind w:left="792"/>
        <w:jc w:val="both"/>
        <w:rPr>
          <w:rStyle w:val="FontStyle13"/>
          <w:sz w:val="32"/>
        </w:rPr>
      </w:pPr>
      <w:r w:rsidRPr="00E5674D">
        <w:rPr>
          <w:rStyle w:val="FontStyle13"/>
          <w:sz w:val="32"/>
        </w:rPr>
        <w:t>Ул. Литвинова 21а, тел. 64-78-50</w:t>
      </w:r>
    </w:p>
    <w:p w:rsidR="00E5674D" w:rsidRPr="00E5674D" w:rsidRDefault="00E5674D" w:rsidP="00E5674D">
      <w:pPr>
        <w:pStyle w:val="Style4"/>
        <w:widowControl/>
        <w:tabs>
          <w:tab w:val="left" w:pos="418"/>
        </w:tabs>
        <w:spacing w:line="276" w:lineRule="auto"/>
        <w:ind w:firstLine="0"/>
        <w:jc w:val="both"/>
        <w:rPr>
          <w:rStyle w:val="FontStyle13"/>
          <w:sz w:val="32"/>
          <w:lang w:eastAsia="en-US"/>
        </w:rPr>
      </w:pPr>
      <w:r w:rsidRPr="00E5674D">
        <w:rPr>
          <w:rStyle w:val="FontStyle13"/>
          <w:sz w:val="32"/>
        </w:rPr>
        <w:t>5.</w:t>
      </w:r>
      <w:r w:rsidRPr="00E5674D">
        <w:rPr>
          <w:rStyle w:val="FontStyle13"/>
          <w:sz w:val="28"/>
          <w:szCs w:val="20"/>
        </w:rPr>
        <w:tab/>
      </w:r>
      <w:r w:rsidRPr="00E5674D">
        <w:rPr>
          <w:rStyle w:val="FontStyle13"/>
          <w:sz w:val="32"/>
        </w:rPr>
        <w:t xml:space="preserve">УФСКН по Пензенской </w:t>
      </w:r>
      <w:r w:rsidRPr="00E5674D">
        <w:rPr>
          <w:rStyle w:val="FontStyle13"/>
          <w:sz w:val="32"/>
          <w:lang w:eastAsia="en-US"/>
        </w:rPr>
        <w:t>области</w:t>
      </w:r>
    </w:p>
    <w:p w:rsidR="00E5674D" w:rsidRPr="00E5674D" w:rsidRDefault="00E5674D" w:rsidP="00E5674D">
      <w:pPr>
        <w:pStyle w:val="Style2"/>
        <w:widowControl/>
        <w:spacing w:before="5" w:line="276" w:lineRule="auto"/>
        <w:ind w:left="787"/>
        <w:jc w:val="both"/>
        <w:rPr>
          <w:rStyle w:val="FontStyle13"/>
          <w:sz w:val="32"/>
        </w:rPr>
      </w:pPr>
      <w:r w:rsidRPr="00E5674D">
        <w:rPr>
          <w:rStyle w:val="FontStyle13"/>
          <w:sz w:val="32"/>
        </w:rPr>
        <w:t>Тел. доверия 63-43-42 (круглосуточно)</w:t>
      </w:r>
    </w:p>
    <w:p w:rsidR="00E5674D" w:rsidRPr="00E5674D" w:rsidRDefault="00E5674D" w:rsidP="00E5674D">
      <w:pPr>
        <w:pStyle w:val="Style4"/>
        <w:widowControl/>
        <w:tabs>
          <w:tab w:val="left" w:pos="418"/>
        </w:tabs>
        <w:spacing w:before="5" w:line="276" w:lineRule="auto"/>
        <w:ind w:firstLine="0"/>
        <w:jc w:val="both"/>
        <w:rPr>
          <w:rStyle w:val="FontStyle13"/>
          <w:sz w:val="32"/>
        </w:rPr>
      </w:pPr>
      <w:r w:rsidRPr="00E5674D">
        <w:rPr>
          <w:rStyle w:val="FontStyle13"/>
          <w:sz w:val="32"/>
        </w:rPr>
        <w:t>6.</w:t>
      </w:r>
      <w:r w:rsidRPr="00E5674D">
        <w:rPr>
          <w:rStyle w:val="FontStyle13"/>
          <w:sz w:val="28"/>
          <w:szCs w:val="20"/>
        </w:rPr>
        <w:tab/>
      </w:r>
      <w:r w:rsidRPr="00E5674D">
        <w:rPr>
          <w:rStyle w:val="FontStyle13"/>
          <w:sz w:val="32"/>
        </w:rPr>
        <w:t>Пензенский областной центр медицинской профилактики</w:t>
      </w:r>
    </w:p>
    <w:p w:rsidR="00E5674D" w:rsidRPr="00E5674D" w:rsidRDefault="00E5674D" w:rsidP="00E5674D">
      <w:pPr>
        <w:pStyle w:val="Style2"/>
        <w:widowControl/>
        <w:spacing w:line="276" w:lineRule="auto"/>
        <w:ind w:left="782" w:right="1766"/>
        <w:jc w:val="both"/>
        <w:rPr>
          <w:rStyle w:val="FontStyle13"/>
          <w:sz w:val="32"/>
        </w:rPr>
      </w:pPr>
      <w:r w:rsidRPr="00E5674D">
        <w:rPr>
          <w:rStyle w:val="FontStyle13"/>
          <w:sz w:val="32"/>
        </w:rPr>
        <w:t>Ул. Лермонтова 28, тел. 52-56-90</w:t>
      </w:r>
      <w:proofErr w:type="gramStart"/>
      <w:r w:rsidRPr="00E5674D">
        <w:rPr>
          <w:rStyle w:val="FontStyle13"/>
          <w:sz w:val="32"/>
        </w:rPr>
        <w:t xml:space="preserve"> У</w:t>
      </w:r>
      <w:proofErr w:type="gramEnd"/>
      <w:r w:rsidRPr="00E5674D">
        <w:rPr>
          <w:rStyle w:val="FontStyle13"/>
          <w:sz w:val="32"/>
        </w:rPr>
        <w:t>л. Володарского 79, тел. 63-39-45</w:t>
      </w:r>
    </w:p>
    <w:p w:rsidR="006D161E" w:rsidRDefault="006D161E" w:rsidP="00E5674D">
      <w:pPr>
        <w:jc w:val="both"/>
        <w:rPr>
          <w:sz w:val="32"/>
        </w:rPr>
      </w:pPr>
    </w:p>
    <w:p w:rsidR="006B6942" w:rsidRDefault="006B6942" w:rsidP="00E5674D">
      <w:pPr>
        <w:jc w:val="both"/>
        <w:rPr>
          <w:sz w:val="32"/>
        </w:rPr>
      </w:pPr>
    </w:p>
    <w:p w:rsidR="006B6942" w:rsidRDefault="006B6942" w:rsidP="00E5674D">
      <w:pPr>
        <w:jc w:val="both"/>
        <w:rPr>
          <w:sz w:val="32"/>
        </w:rPr>
      </w:pPr>
    </w:p>
    <w:p w:rsidR="006B6942" w:rsidRDefault="006B6942" w:rsidP="00E5674D">
      <w:pPr>
        <w:jc w:val="both"/>
        <w:rPr>
          <w:sz w:val="32"/>
        </w:rPr>
      </w:pPr>
    </w:p>
    <w:p w:rsidR="006B6942" w:rsidRDefault="006B6942" w:rsidP="00E5674D">
      <w:pPr>
        <w:jc w:val="both"/>
        <w:rPr>
          <w:sz w:val="32"/>
        </w:rPr>
      </w:pPr>
    </w:p>
    <w:p w:rsidR="006B6942" w:rsidRDefault="006B6942" w:rsidP="00E5674D">
      <w:pPr>
        <w:jc w:val="both"/>
        <w:rPr>
          <w:sz w:val="32"/>
        </w:rPr>
      </w:pPr>
    </w:p>
    <w:p w:rsidR="006B6942" w:rsidRPr="00BC2A4C" w:rsidRDefault="000727B7" w:rsidP="00E5674D">
      <w:pPr>
        <w:jc w:val="both"/>
        <w:rPr>
          <w:sz w:val="32"/>
        </w:rPr>
      </w:pPr>
      <w:r>
        <w:rPr>
          <w:rStyle w:val="FontStyle13"/>
          <w:b/>
          <w:color w:val="0070C0"/>
          <w:sz w:val="4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4.5pt;height:84.75pt">
            <v:shadow color="#868686"/>
            <o:extrusion v:ext="view" color="red" on="t"/>
            <v:textpath style="font-family:&quot;Arial Black&quot;;v-text-kern:t" trim="t" fitpath="t" string="ПРОЧТИ!   СОВЕТУЕМ!"/>
          </v:shape>
        </w:pict>
      </w:r>
    </w:p>
    <w:p w:rsidR="006B6942" w:rsidRDefault="006B6942" w:rsidP="00E5674D">
      <w:pPr>
        <w:jc w:val="both"/>
        <w:rPr>
          <w:sz w:val="32"/>
        </w:rPr>
      </w:pPr>
    </w:p>
    <w:p w:rsidR="006B6942" w:rsidRPr="006B6942" w:rsidRDefault="00BC2A4C" w:rsidP="006B6942">
      <w:pPr>
        <w:tabs>
          <w:tab w:val="left" w:pos="1476"/>
        </w:tabs>
        <w:jc w:val="center"/>
        <w:rPr>
          <w:rStyle w:val="FontStyle13"/>
          <w:rFonts w:eastAsia="Times New Roman"/>
          <w:b/>
          <w:color w:val="0070C0"/>
          <w:sz w:val="40"/>
          <w:lang w:eastAsia="ru-RU"/>
        </w:rPr>
      </w:pPr>
      <w:r>
        <w:rPr>
          <w:rStyle w:val="FontStyle13"/>
          <w:rFonts w:eastAsia="Times New Roman"/>
          <w:b/>
          <w:color w:val="0070C0"/>
          <w:sz w:val="40"/>
          <w:lang w:eastAsia="ru-RU"/>
        </w:rPr>
        <w:t>РЕКОМЕН</w:t>
      </w:r>
      <w:r w:rsidR="006B6942">
        <w:rPr>
          <w:rStyle w:val="FontStyle13"/>
          <w:rFonts w:eastAsia="Times New Roman"/>
          <w:b/>
          <w:color w:val="0070C0"/>
          <w:sz w:val="40"/>
          <w:lang w:eastAsia="ru-RU"/>
        </w:rPr>
        <w:t>ДУЕМАЯ ЛИТЕРАТУРА</w:t>
      </w:r>
    </w:p>
    <w:p w:rsidR="006B6942" w:rsidRPr="006B6942" w:rsidRDefault="006B6942" w:rsidP="006B6942">
      <w:pPr>
        <w:pStyle w:val="Style6"/>
        <w:widowControl/>
        <w:spacing w:before="24" w:line="276" w:lineRule="auto"/>
        <w:ind w:firstLine="0"/>
        <w:jc w:val="both"/>
        <w:rPr>
          <w:rStyle w:val="FontStyle13"/>
          <w:sz w:val="32"/>
          <w:lang w:eastAsia="en-US"/>
        </w:rPr>
      </w:pPr>
      <w:r w:rsidRPr="006B6942">
        <w:rPr>
          <w:noProof/>
          <w:sz w:val="3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-352697</wp:posOffset>
            </wp:positionH>
            <wp:positionV relativeFrom="paragraph">
              <wp:posOffset>9162</wp:posOffset>
            </wp:positionV>
            <wp:extent cx="6887664" cy="7260772"/>
            <wp:effectExtent l="19050" t="0" r="8436" b="0"/>
            <wp:wrapNone/>
            <wp:docPr id="2" name="Рисунок 1" descr="C:\Users\я\Desktop\Наркотики нет\4897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Наркотики нет\48977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7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664" cy="7260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6942">
        <w:rPr>
          <w:rStyle w:val="FontStyle13"/>
          <w:sz w:val="32"/>
          <w:lang w:eastAsia="en-US"/>
        </w:rPr>
        <w:t xml:space="preserve">1.   Данилин А., Данилина И. Как спасти детей от наркотиков. </w:t>
      </w:r>
      <w:proofErr w:type="gramStart"/>
      <w:r w:rsidRPr="006B6942">
        <w:rPr>
          <w:rStyle w:val="FontStyle13"/>
          <w:sz w:val="32"/>
          <w:lang w:eastAsia="en-US"/>
        </w:rPr>
        <w:t>-«</w:t>
      </w:r>
      <w:proofErr w:type="gramEnd"/>
      <w:r w:rsidRPr="006B6942">
        <w:rPr>
          <w:rStyle w:val="FontStyle13"/>
          <w:sz w:val="32"/>
          <w:lang w:eastAsia="en-US"/>
        </w:rPr>
        <w:t xml:space="preserve">Врачи предупреждают». - М.: ЗАО Изд-во </w:t>
      </w:r>
      <w:proofErr w:type="spellStart"/>
      <w:r w:rsidRPr="006B6942">
        <w:rPr>
          <w:rStyle w:val="FontStyle13"/>
          <w:sz w:val="32"/>
          <w:lang w:eastAsia="en-US"/>
        </w:rPr>
        <w:t>Центрполиграф</w:t>
      </w:r>
      <w:proofErr w:type="spellEnd"/>
      <w:r w:rsidRPr="006B6942">
        <w:rPr>
          <w:rStyle w:val="FontStyle13"/>
          <w:sz w:val="32"/>
          <w:lang w:eastAsia="en-US"/>
        </w:rPr>
        <w:t>, 2001г.</w:t>
      </w:r>
    </w:p>
    <w:p w:rsidR="006B6942" w:rsidRPr="006B6942" w:rsidRDefault="006B6942" w:rsidP="006B6942">
      <w:pPr>
        <w:pStyle w:val="Style6"/>
        <w:widowControl/>
        <w:spacing w:before="24" w:line="276" w:lineRule="auto"/>
        <w:ind w:firstLine="0"/>
        <w:jc w:val="both"/>
        <w:rPr>
          <w:rStyle w:val="FontStyle13"/>
          <w:sz w:val="32"/>
          <w:lang w:eastAsia="en-US"/>
        </w:rPr>
      </w:pPr>
      <w:r w:rsidRPr="006B6942">
        <w:rPr>
          <w:rStyle w:val="FontStyle13"/>
          <w:sz w:val="32"/>
          <w:lang w:eastAsia="en-US"/>
        </w:rPr>
        <w:t>2.   Молодая семья на рубеже 20-21 веков: региональный опыт и проблемы. Материалы региональной научно-практической конференции. Иваново, 2000г.</w:t>
      </w:r>
    </w:p>
    <w:p w:rsidR="006B6942" w:rsidRPr="006B6942" w:rsidRDefault="006B6942" w:rsidP="006B6942">
      <w:pPr>
        <w:pStyle w:val="Style6"/>
        <w:widowControl/>
        <w:spacing w:before="24" w:line="276" w:lineRule="auto"/>
        <w:ind w:firstLine="0"/>
        <w:jc w:val="both"/>
        <w:rPr>
          <w:rStyle w:val="FontStyle13"/>
          <w:sz w:val="32"/>
          <w:lang w:eastAsia="en-US"/>
        </w:rPr>
      </w:pPr>
      <w:r w:rsidRPr="006B6942">
        <w:rPr>
          <w:rStyle w:val="FontStyle13"/>
          <w:sz w:val="32"/>
          <w:lang w:eastAsia="en-US"/>
        </w:rPr>
        <w:t>3. Наркомания: Избавление от зависимости, лечение, профилактика/ Авт</w:t>
      </w:r>
      <w:proofErr w:type="gramStart"/>
      <w:r w:rsidRPr="006B6942">
        <w:rPr>
          <w:rStyle w:val="FontStyle13"/>
          <w:sz w:val="32"/>
          <w:lang w:eastAsia="en-US"/>
        </w:rPr>
        <w:t>.с</w:t>
      </w:r>
      <w:proofErr w:type="gramEnd"/>
      <w:r w:rsidRPr="006B6942">
        <w:rPr>
          <w:rStyle w:val="FontStyle13"/>
          <w:sz w:val="32"/>
          <w:lang w:eastAsia="en-US"/>
        </w:rPr>
        <w:t xml:space="preserve">ост. В.И. Петров.- Мн.: Соврем </w:t>
      </w:r>
      <w:proofErr w:type="spellStart"/>
      <w:r w:rsidRPr="006B6942">
        <w:rPr>
          <w:rStyle w:val="FontStyle13"/>
          <w:sz w:val="32"/>
          <w:lang w:eastAsia="en-US"/>
        </w:rPr>
        <w:t>ен</w:t>
      </w:r>
      <w:proofErr w:type="spellEnd"/>
      <w:r w:rsidRPr="006B6942">
        <w:rPr>
          <w:rStyle w:val="FontStyle13"/>
          <w:sz w:val="32"/>
          <w:lang w:eastAsia="en-US"/>
        </w:rPr>
        <w:t>. Литератор, 1999г.</w:t>
      </w:r>
    </w:p>
    <w:p w:rsidR="006B6942" w:rsidRPr="006B6942" w:rsidRDefault="006B6942" w:rsidP="006B6942">
      <w:pPr>
        <w:pStyle w:val="Style6"/>
        <w:widowControl/>
        <w:spacing w:before="24" w:line="276" w:lineRule="auto"/>
        <w:ind w:firstLine="0"/>
        <w:jc w:val="both"/>
        <w:rPr>
          <w:rStyle w:val="FontStyle13"/>
          <w:sz w:val="32"/>
          <w:lang w:eastAsia="en-US"/>
        </w:rPr>
      </w:pPr>
      <w:r w:rsidRPr="006B6942">
        <w:rPr>
          <w:rStyle w:val="FontStyle13"/>
          <w:sz w:val="32"/>
          <w:lang w:eastAsia="en-US"/>
        </w:rPr>
        <w:t xml:space="preserve">4.    Пятницкая И.Н., Найденова Н.Г. Подростковая наркология. </w:t>
      </w:r>
      <w:proofErr w:type="gramStart"/>
      <w:r w:rsidRPr="006B6942">
        <w:rPr>
          <w:rStyle w:val="FontStyle13"/>
          <w:sz w:val="32"/>
          <w:lang w:eastAsia="en-US"/>
        </w:rPr>
        <w:t>-М</w:t>
      </w:r>
      <w:proofErr w:type="gramEnd"/>
      <w:r w:rsidRPr="006B6942">
        <w:rPr>
          <w:rStyle w:val="FontStyle13"/>
          <w:sz w:val="32"/>
          <w:lang w:eastAsia="en-US"/>
        </w:rPr>
        <w:t>.: Медицина, 2002г.</w:t>
      </w:r>
    </w:p>
    <w:p w:rsidR="006B6942" w:rsidRPr="006B6942" w:rsidRDefault="006B6942" w:rsidP="006B6942">
      <w:pPr>
        <w:pStyle w:val="Style6"/>
        <w:widowControl/>
        <w:spacing w:before="24" w:line="276" w:lineRule="auto"/>
        <w:ind w:firstLine="0"/>
        <w:jc w:val="both"/>
        <w:rPr>
          <w:rStyle w:val="FontStyle13"/>
          <w:sz w:val="32"/>
          <w:lang w:eastAsia="en-US"/>
        </w:rPr>
      </w:pPr>
      <w:r w:rsidRPr="006B6942">
        <w:rPr>
          <w:rStyle w:val="FontStyle13"/>
          <w:sz w:val="32"/>
          <w:lang w:eastAsia="en-US"/>
        </w:rPr>
        <w:t xml:space="preserve">5.   Профилактика </w:t>
      </w:r>
      <w:proofErr w:type="spellStart"/>
      <w:r w:rsidRPr="006B6942">
        <w:rPr>
          <w:rStyle w:val="FontStyle13"/>
          <w:sz w:val="32"/>
          <w:lang w:eastAsia="en-US"/>
        </w:rPr>
        <w:t>наркоманиии</w:t>
      </w:r>
      <w:proofErr w:type="spellEnd"/>
      <w:r w:rsidRPr="006B6942">
        <w:rPr>
          <w:rStyle w:val="FontStyle13"/>
          <w:sz w:val="32"/>
          <w:lang w:eastAsia="en-US"/>
        </w:rPr>
        <w:t xml:space="preserve"> и сопутствующих заболеваний / Л.А.Николаев, Д.Л. Николаев. - Мн.: </w:t>
      </w:r>
      <w:proofErr w:type="spellStart"/>
      <w:r w:rsidRPr="006B6942">
        <w:rPr>
          <w:rStyle w:val="FontStyle13"/>
          <w:sz w:val="32"/>
          <w:lang w:eastAsia="en-US"/>
        </w:rPr>
        <w:t>Высш.шк</w:t>
      </w:r>
      <w:proofErr w:type="spellEnd"/>
      <w:r w:rsidRPr="006B6942">
        <w:rPr>
          <w:rStyle w:val="FontStyle13"/>
          <w:sz w:val="32"/>
          <w:lang w:eastAsia="en-US"/>
        </w:rPr>
        <w:t>., 2002г.</w:t>
      </w:r>
    </w:p>
    <w:p w:rsidR="006B6942" w:rsidRPr="006B6942" w:rsidRDefault="006B6942" w:rsidP="006B6942">
      <w:pPr>
        <w:pStyle w:val="Style6"/>
        <w:widowControl/>
        <w:spacing w:before="24" w:line="276" w:lineRule="auto"/>
        <w:ind w:firstLine="0"/>
        <w:jc w:val="both"/>
        <w:rPr>
          <w:rStyle w:val="FontStyle13"/>
          <w:sz w:val="32"/>
          <w:lang w:eastAsia="en-US"/>
        </w:rPr>
      </w:pPr>
      <w:r w:rsidRPr="006B6942">
        <w:rPr>
          <w:rStyle w:val="FontStyle13"/>
          <w:sz w:val="32"/>
          <w:lang w:eastAsia="en-US"/>
        </w:rPr>
        <w:t>6.</w:t>
      </w:r>
      <w:r w:rsidRPr="006B6942">
        <w:rPr>
          <w:rStyle w:val="FontStyle13"/>
          <w:sz w:val="32"/>
          <w:lang w:eastAsia="en-US"/>
        </w:rPr>
        <w:tab/>
        <w:t xml:space="preserve">Попов Ю.В., Вид В.Д. Психические и поведенческие расстройства вследствие употребления </w:t>
      </w:r>
      <w:proofErr w:type="spellStart"/>
      <w:r w:rsidRPr="006B6942">
        <w:rPr>
          <w:rStyle w:val="FontStyle13"/>
          <w:sz w:val="32"/>
          <w:lang w:eastAsia="en-US"/>
        </w:rPr>
        <w:t>психоактивных</w:t>
      </w:r>
      <w:proofErr w:type="spellEnd"/>
      <w:r w:rsidRPr="006B6942">
        <w:rPr>
          <w:rStyle w:val="FontStyle13"/>
          <w:sz w:val="32"/>
          <w:lang w:eastAsia="en-US"/>
        </w:rPr>
        <w:t xml:space="preserve"> веществ // Русский мед. Журнал. -1998. - Т.6. - №2. - С.88-101. </w:t>
      </w:r>
    </w:p>
    <w:p w:rsidR="006B6942" w:rsidRPr="006B6942" w:rsidRDefault="006B6942" w:rsidP="006B6942">
      <w:pPr>
        <w:pStyle w:val="Style6"/>
        <w:widowControl/>
        <w:spacing w:before="24" w:line="276" w:lineRule="auto"/>
        <w:ind w:firstLine="0"/>
        <w:jc w:val="both"/>
        <w:rPr>
          <w:rStyle w:val="FontStyle13"/>
          <w:sz w:val="32"/>
          <w:lang w:eastAsia="en-US"/>
        </w:rPr>
      </w:pPr>
      <w:r w:rsidRPr="006B6942">
        <w:rPr>
          <w:rStyle w:val="FontStyle13"/>
          <w:sz w:val="32"/>
          <w:lang w:eastAsia="en-US"/>
        </w:rPr>
        <w:t xml:space="preserve">7.   Сирота Н.А., </w:t>
      </w:r>
      <w:proofErr w:type="spellStart"/>
      <w:r w:rsidRPr="006B6942">
        <w:rPr>
          <w:rStyle w:val="FontStyle13"/>
          <w:sz w:val="32"/>
          <w:lang w:eastAsia="en-US"/>
        </w:rPr>
        <w:t>Ялтонский</w:t>
      </w:r>
      <w:proofErr w:type="spellEnd"/>
      <w:r w:rsidRPr="006B6942">
        <w:rPr>
          <w:rStyle w:val="FontStyle13"/>
          <w:sz w:val="32"/>
          <w:lang w:eastAsia="en-US"/>
        </w:rPr>
        <w:t xml:space="preserve"> В.М. Профилактика наркомании и алкоголизма. </w:t>
      </w:r>
      <w:proofErr w:type="gramStart"/>
      <w:r w:rsidRPr="006B6942">
        <w:rPr>
          <w:rStyle w:val="FontStyle13"/>
          <w:sz w:val="32"/>
          <w:lang w:eastAsia="en-US"/>
        </w:rPr>
        <w:t>-М</w:t>
      </w:r>
      <w:proofErr w:type="gramEnd"/>
      <w:r w:rsidRPr="006B6942">
        <w:rPr>
          <w:rStyle w:val="FontStyle13"/>
          <w:sz w:val="32"/>
          <w:lang w:eastAsia="en-US"/>
        </w:rPr>
        <w:t>.: Издательский центр «Академия», 2003г.</w:t>
      </w:r>
    </w:p>
    <w:p w:rsidR="006B6942" w:rsidRPr="006B6942" w:rsidRDefault="006B6942" w:rsidP="006B6942">
      <w:pPr>
        <w:pStyle w:val="Style6"/>
        <w:widowControl/>
        <w:spacing w:before="24" w:line="276" w:lineRule="auto"/>
        <w:ind w:firstLine="0"/>
        <w:jc w:val="both"/>
        <w:rPr>
          <w:rStyle w:val="FontStyle13"/>
          <w:sz w:val="32"/>
          <w:lang w:eastAsia="en-US"/>
        </w:rPr>
      </w:pPr>
      <w:r w:rsidRPr="006B6942">
        <w:rPr>
          <w:rStyle w:val="FontStyle13"/>
          <w:sz w:val="32"/>
          <w:lang w:eastAsia="en-US"/>
        </w:rPr>
        <w:t xml:space="preserve">8.   Сирота Н.А., </w:t>
      </w:r>
      <w:proofErr w:type="spellStart"/>
      <w:r w:rsidRPr="006B6942">
        <w:rPr>
          <w:rStyle w:val="FontStyle13"/>
          <w:sz w:val="32"/>
          <w:lang w:eastAsia="en-US"/>
        </w:rPr>
        <w:t>Ялтонский</w:t>
      </w:r>
      <w:proofErr w:type="spellEnd"/>
      <w:r w:rsidRPr="006B6942">
        <w:rPr>
          <w:rStyle w:val="FontStyle13"/>
          <w:sz w:val="32"/>
          <w:lang w:eastAsia="en-US"/>
        </w:rPr>
        <w:t xml:space="preserve"> В.М., Зыков О.В., Терентьева А.В., </w:t>
      </w:r>
      <w:proofErr w:type="spellStart"/>
      <w:r w:rsidRPr="006B6942">
        <w:rPr>
          <w:rStyle w:val="FontStyle13"/>
          <w:sz w:val="32"/>
          <w:lang w:eastAsia="en-US"/>
        </w:rPr>
        <w:t>Баушева</w:t>
      </w:r>
      <w:proofErr w:type="spellEnd"/>
      <w:r w:rsidRPr="006B6942">
        <w:rPr>
          <w:rStyle w:val="FontStyle13"/>
          <w:sz w:val="32"/>
          <w:lang w:eastAsia="en-US"/>
        </w:rPr>
        <w:t xml:space="preserve"> И.Л. Наркомания: программа профилактики среди подростков и молодежи./ НИИ наркологии МЗ РФ. - Москва, 1998г.</w:t>
      </w:r>
    </w:p>
    <w:p w:rsidR="006B6942" w:rsidRPr="006B6942" w:rsidRDefault="006B6942" w:rsidP="006B6942">
      <w:pPr>
        <w:pStyle w:val="Style6"/>
        <w:widowControl/>
        <w:spacing w:before="24" w:line="276" w:lineRule="auto"/>
        <w:ind w:firstLine="0"/>
        <w:jc w:val="both"/>
        <w:rPr>
          <w:rStyle w:val="FontStyle13"/>
          <w:sz w:val="32"/>
          <w:lang w:eastAsia="en-US"/>
        </w:rPr>
      </w:pPr>
      <w:r w:rsidRPr="006B6942">
        <w:rPr>
          <w:rStyle w:val="FontStyle13"/>
          <w:sz w:val="32"/>
          <w:lang w:eastAsia="en-US"/>
        </w:rPr>
        <w:t xml:space="preserve">9.  </w:t>
      </w:r>
      <w:proofErr w:type="spellStart"/>
      <w:r w:rsidRPr="006B6942">
        <w:rPr>
          <w:rStyle w:val="FontStyle13"/>
          <w:sz w:val="32"/>
          <w:lang w:eastAsia="en-US"/>
        </w:rPr>
        <w:t>Эйдемиллер</w:t>
      </w:r>
      <w:proofErr w:type="spellEnd"/>
      <w:r w:rsidRPr="006B6942">
        <w:rPr>
          <w:rStyle w:val="FontStyle13"/>
          <w:sz w:val="32"/>
          <w:lang w:eastAsia="en-US"/>
        </w:rPr>
        <w:t xml:space="preserve"> ЭТ., </w:t>
      </w:r>
      <w:proofErr w:type="spellStart"/>
      <w:r w:rsidRPr="006B6942">
        <w:rPr>
          <w:rStyle w:val="FontStyle13"/>
          <w:sz w:val="32"/>
          <w:lang w:eastAsia="en-US"/>
        </w:rPr>
        <w:t>Юстицкис</w:t>
      </w:r>
      <w:proofErr w:type="spellEnd"/>
      <w:r w:rsidRPr="006B6942">
        <w:rPr>
          <w:rStyle w:val="FontStyle13"/>
          <w:sz w:val="32"/>
          <w:lang w:eastAsia="en-US"/>
        </w:rPr>
        <w:t xml:space="preserve"> В. Психология и психотерапия семьи. - СПб</w:t>
      </w:r>
      <w:proofErr w:type="gramStart"/>
      <w:r w:rsidRPr="006B6942">
        <w:rPr>
          <w:rStyle w:val="FontStyle13"/>
          <w:sz w:val="32"/>
          <w:lang w:eastAsia="en-US"/>
        </w:rPr>
        <w:t>.: «</w:t>
      </w:r>
      <w:proofErr w:type="gramEnd"/>
      <w:r w:rsidRPr="006B6942">
        <w:rPr>
          <w:rStyle w:val="FontStyle13"/>
          <w:sz w:val="32"/>
          <w:lang w:eastAsia="en-US"/>
        </w:rPr>
        <w:t>Питер», 1999г.</w:t>
      </w:r>
    </w:p>
    <w:p w:rsidR="006B6942" w:rsidRPr="006B6942" w:rsidRDefault="006B6942" w:rsidP="006B6942">
      <w:pPr>
        <w:pStyle w:val="Style6"/>
        <w:widowControl/>
        <w:spacing w:before="24" w:line="276" w:lineRule="auto"/>
        <w:ind w:firstLine="0"/>
        <w:jc w:val="both"/>
        <w:rPr>
          <w:rStyle w:val="FontStyle13"/>
          <w:sz w:val="32"/>
          <w:lang w:eastAsia="en-US"/>
        </w:rPr>
      </w:pPr>
    </w:p>
    <w:sectPr w:rsidR="006B6942" w:rsidRPr="006B6942" w:rsidSect="00F91EE9">
      <w:pgSz w:w="11906" w:h="16838"/>
      <w:pgMar w:top="1134" w:right="1133" w:bottom="1134" w:left="1134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1B0"/>
    <w:multiLevelType w:val="singleLevel"/>
    <w:tmpl w:val="102A98E2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46C12B1E"/>
    <w:multiLevelType w:val="singleLevel"/>
    <w:tmpl w:val="BBF89BDA"/>
    <w:lvl w:ilvl="0">
      <w:start w:val="8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6E3E1572"/>
    <w:multiLevelType w:val="singleLevel"/>
    <w:tmpl w:val="58F2D7F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74D"/>
    <w:rsid w:val="000727B7"/>
    <w:rsid w:val="0023172E"/>
    <w:rsid w:val="006B6942"/>
    <w:rsid w:val="006D161E"/>
    <w:rsid w:val="00B0475D"/>
    <w:rsid w:val="00BC2A4C"/>
    <w:rsid w:val="00E5674D"/>
    <w:rsid w:val="00F9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5674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5674D"/>
    <w:pPr>
      <w:widowControl w:val="0"/>
      <w:autoSpaceDE w:val="0"/>
      <w:autoSpaceDN w:val="0"/>
      <w:adjustRightInd w:val="0"/>
      <w:spacing w:after="0" w:line="269" w:lineRule="exact"/>
      <w:ind w:hanging="4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5674D"/>
    <w:pPr>
      <w:widowControl w:val="0"/>
      <w:autoSpaceDE w:val="0"/>
      <w:autoSpaceDN w:val="0"/>
      <w:adjustRightInd w:val="0"/>
      <w:spacing w:after="0" w:line="269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5674D"/>
    <w:pPr>
      <w:widowControl w:val="0"/>
      <w:autoSpaceDE w:val="0"/>
      <w:autoSpaceDN w:val="0"/>
      <w:adjustRightInd w:val="0"/>
      <w:spacing w:after="0" w:line="269" w:lineRule="exact"/>
      <w:ind w:hanging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5674D"/>
    <w:rPr>
      <w:rFonts w:ascii="Corbel" w:hAnsi="Corbel" w:cs="Corbel"/>
      <w:spacing w:val="-20"/>
      <w:sz w:val="26"/>
      <w:szCs w:val="26"/>
    </w:rPr>
  </w:style>
  <w:style w:type="character" w:customStyle="1" w:styleId="FontStyle12">
    <w:name w:val="Font Style12"/>
    <w:basedOn w:val="a0"/>
    <w:uiPriority w:val="99"/>
    <w:rsid w:val="00E5674D"/>
    <w:rPr>
      <w:rFonts w:ascii="Corbel" w:hAnsi="Corbel" w:cs="Corbel"/>
      <w:sz w:val="22"/>
      <w:szCs w:val="22"/>
    </w:rPr>
  </w:style>
  <w:style w:type="character" w:customStyle="1" w:styleId="FontStyle13">
    <w:name w:val="Font Style13"/>
    <w:basedOn w:val="a0"/>
    <w:uiPriority w:val="99"/>
    <w:rsid w:val="00E5674D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5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74D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6B6942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учитель</cp:lastModifiedBy>
  <cp:revision>4</cp:revision>
  <cp:lastPrinted>2015-06-25T09:31:00Z</cp:lastPrinted>
  <dcterms:created xsi:type="dcterms:W3CDTF">2015-06-24T18:44:00Z</dcterms:created>
  <dcterms:modified xsi:type="dcterms:W3CDTF">2017-01-13T06:55:00Z</dcterms:modified>
</cp:coreProperties>
</file>